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28.12.2023, 20:16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Bruntálem opět proběhli místní saunaři na svém tradičním běhu v závěru roku. Letos jich byly téměř tři desítky</w:t>
      </w:r>
    </w:p>
    <w:p>
      <w:pPr/>
      <w:r>
        <w:rPr/>
        <w:t xml:space="preserve"> Parta saunařů se na závěr roku opět sešla na svém tradičním běhu z parku do centra města. Letos v rekordním počtu. Mezi běžci byli zkušení saunaři, ale i začátečníci a úplní nováčci.</w:t>
      </w:r>
    </w:p>
    <w:p>
      <w:pPr/>
      <w:r>
        <w:rPr>
          <w:b w:val="1"/>
          <w:bCs w:val="1"/>
        </w:rPr>
        <w:t xml:space="preserve">Anketa, saunaři:</w:t>
      </w:r>
      <w:r>
        <w:rPr/>
        <w:t xml:space="preserve"> „Já jsem tady potřetí.“</w:t>
      </w:r>
    </w:p>
    <w:p>
      <w:pPr/>
      <w:r>
        <w:rPr/>
        <w:t xml:space="preserve">„Já podruhé. Dneska docela dobrý, bývalo to horší.“</w:t>
      </w:r>
    </w:p>
    <w:p>
      <w:pPr/>
      <w:r>
        <w:rPr>
          <w:b w:val="1"/>
          <w:bCs w:val="1"/>
        </w:rPr>
        <w:t xml:space="preserve">Richard Šanda (nez.), saunař a starosta Starého města: </w:t>
      </w:r>
      <w:r>
        <w:rPr/>
        <w:t xml:space="preserve">„Já nevím, já to nepočítám, dvacet? Co se to obnovilo, tak běháme pokaždé.“</w:t>
      </w:r>
    </w:p>
    <w:p>
      <w:pPr/>
      <w:r>
        <w:rPr>
          <w:b w:val="1"/>
          <w:bCs w:val="1"/>
        </w:rPr>
        <w:t xml:space="preserve">Martin Malina, saunař: </w:t>
      </w:r>
      <w:r>
        <w:rPr/>
        <w:t xml:space="preserve">„Jo, jo, letos jsem vzal i omladinu.“</w:t>
      </w:r>
    </w:p>
    <w:p>
      <w:pPr/>
      <w:r>
        <w:rPr/>
        <w:t xml:space="preserve">„Kolik máš roků? Osm.“</w:t>
      </w:r>
    </w:p>
    <w:p>
      <w:pPr/>
      <w:r>
        <w:rPr/>
        <w:t xml:space="preserve"> Běh nemá žádná pravidla až na jedno tradiční.</w:t>
      </w:r>
    </w:p>
    <w:p>
      <w:pPr/>
      <w:r>
        <w:rPr/>
        <w:t xml:space="preserve">„Musí být pokrývka hlavy. Ta je důležitá součást tohoto běhu.“</w:t>
      </w:r>
    </w:p>
    <w:p>
      <w:pPr/>
      <w:r>
        <w:rPr/>
        <w:t xml:space="preserve">„Dobré to bylo, příště přijďte taky, my jsme Bruntaláci, víte.“</w:t>
      </w:r>
    </w:p>
    <w:p>
      <w:pPr/>
      <w:r>
        <w:rPr>
          <w:b w:val="1"/>
          <w:bCs w:val="1"/>
        </w:rPr>
        <w:t xml:space="preserve">Marek Dobeš, saunař:</w:t>
      </w:r>
      <w:r>
        <w:rPr/>
        <w:t xml:space="preserve"> „Strašně blbě, protože jsem neběžel asi pět let, tak dostávám záhul. Já tak celkově asi počtvrté, ale pět let jsem neběžel.“</w:t>
      </w:r>
    </w:p>
    <w:p>
      <w:pPr/>
      <w:r>
        <w:rPr>
          <w:b w:val="1"/>
          <w:bCs w:val="1"/>
        </w:rPr>
        <w:t xml:space="preserve">Lubomír Foltýn, organizátor:</w:t>
      </w:r>
      <w:r>
        <w:rPr/>
        <w:t xml:space="preserve"> „Opět jsme běželi, domluvili jsme se výborně, parta saunařů, která vyběhla ze sauny v parku až tady na náměstí, kde nás čeká teplé občerstvení, čajíček s rumíčkem a poběžíme zpátky se opět ohřát ."  </w:t>
      </w:r>
    </w:p>
    <w:p>
      <w:pPr/>
      <w:r>
        <w:rPr/>
        <w:t xml:space="preserve"> V hospodě ale běh nekončí, saunaři se osvěží a běží zpátky, ohřát se do své sauny.</w:t>
      </w:r>
    </w:p>
    <w:p>
      <w:pPr/>
      <w:r>
        <w:rPr>
          <w:b w:val="1"/>
          <w:bCs w:val="1"/>
        </w:rPr>
        <w:t xml:space="preserve">Lubomír Foltýn, organizátor: </w:t>
      </w:r>
      <w:r>
        <w:rPr/>
        <w:t xml:space="preserve">„Je to krásné, že jsme se zase takhle sešli za rok ve zdraví. Mámě tombolu, jsou tam nádherné ceny, těšíme se a za rok se zase doufám sejdem.“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803/bruntalem-opet-probehli-mistni-saunari-na-svem-tradicnim-behu-v-zaveru-roku-letos-jich-byly-temer-tri-desi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2026-07-28T11:34:43+02:00</dcterms:created>
  <dcterms:modified xsi:type="dcterms:W3CDTF">2026-07-28T11:34:43+02:00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