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7.1.2024,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Beskyd připravilo povánoční dárek v podobě celé Rybovy České mše vánoční</w:t>
      </w:r>
    </w:p>
    <w:p>
      <w:pPr/>
      <w:r>
        <w:rPr/>
        <w:t xml:space="preserve"> Soubor Baška právě oslavil již 70. výročí své existence.</w:t>
      </w:r>
    </w:p>
    <w:p>
      <w:pPr/>
      <w:r>
        <w:rPr>
          <w:b w:val="1"/>
          <w:bCs w:val="1"/>
        </w:rPr>
        <w:t xml:space="preserve">Jiří Marek, člen sboru, tenor: </w:t>
      </w:r>
      <w:r>
        <w:rPr/>
        <w:t xml:space="preserve">„Soubor vznikl v roce 1953 jako ochotnické divadlo a později se přeměnil v Lašský pěvecký smíšený sbor.  Postupně se obměňuje, starší odcházejí, mladší přicházejí, dnešním dirigentem je paní Ptaková, která dojíždí z Havířova. Dneska budeme mít koncert tady na zámku ve Frýdku a večer ještě máme koncert v kostele v Bašce.“  </w:t>
      </w:r>
    </w:p>
    <w:p>
      <w:pPr/>
      <w:r>
        <w:rPr>
          <w:b w:val="1"/>
          <w:bCs w:val="1"/>
        </w:rPr>
        <w:t xml:space="preserve">Janina Ptaková, dirigentka sboru: </w:t>
      </w:r>
      <w:r>
        <w:rPr/>
        <w:t xml:space="preserve">„V našem sboru máme široký repertoár od lidových písní, přes baroko, renesanci a samozřejmě Vánoc, Rybova mše vánoční, ta musí být. Dneska právě bude Rybova mše vánoční, ta velká, protože on má ještě malou. Je nás asi pětatřicet plus na tu rybovku vždycky dáváme prostor i jiným, kteří si chtějí zazpívat a nemají možnost jinde, tak si můžou s námi zazpívat.“</w:t>
      </w:r>
    </w:p>
    <w:p>
      <w:pPr/>
      <w:r>
        <w:rPr/>
        <w:t xml:space="preserve"> Sbor je velmi aktivní a známý v celém regionu, nejvíce koncertů absolvuje samozřejmě v době vánoční.  </w:t>
      </w:r>
    </w:p>
    <w:p>
      <w:pPr/>
      <w:r>
        <w:rPr>
          <w:b w:val="1"/>
          <w:bCs w:val="1"/>
        </w:rPr>
        <w:t xml:space="preserve">Jiří Marek, člen sboru, tenor: </w:t>
      </w:r>
      <w:r>
        <w:rPr/>
        <w:t xml:space="preserve">„Míváme koncerty hlavně o vánocích a v létě a někdy míváme přehlídku pěveckých sborů, kde bývají ze Slovenska sbory nebo z Polska.“  </w:t>
      </w:r>
    </w:p>
    <w:p>
      <w:pPr/>
      <w:r>
        <w:rPr/>
        <w:t xml:space="preserve"> Těšit se můžeme zejména na letošní rok, kdy Muzeum Beskyd ho čekají oslavy významného kulatého výročí.  </w:t>
      </w:r>
    </w:p>
    <w:p>
      <w:pPr/>
      <w:r>
        <w:rPr>
          <w:b w:val="1"/>
          <w:bCs w:val="1"/>
        </w:rPr>
        <w:t xml:space="preserve">Markéta Bednárková, programový pracovník muzea:</w:t>
      </w:r>
      <w:r>
        <w:rPr/>
        <w:t xml:space="preserve"> „Muzeum Beskyd slaví 100 let od svého vzniku. To budou vlastně nové výstavy, například budeme mít umělecké výstavy, kdy budou představeny výstavy Josefa Langa a Jaromíra Fajkuse, což jsou místní umělci, jejichž díla jsou zastoupena v našich sbírkách.“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904/muzeum-beskyd-pripravilo-povanocni-darek-v-podobe-cele-rybovy-ceske-mse-vanoc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2026-08-26T08:07:41+02:00</dcterms:created>
  <dcterms:modified xsi:type="dcterms:W3CDTF">2026-08-26T08:07:41+02:00</dcterms:modified>
</cp:coreProperties>
</file>

<file path=docProps/custom.xml><?xml version="1.0" encoding="utf-8"?>
<Properties xmlns="http://schemas.openxmlformats.org/officeDocument/2006/custom-properties" xmlns:vt="http://schemas.openxmlformats.org/officeDocument/2006/docPropsVTypes"/>
</file>