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byl po Vánocích otevřen  po celý týden. Připomínal středověkou atmosféru a svátky na hradě</w:t>
      </w:r>
    </w:p>
    <w:p>
      <w:pPr/>
      <w:r>
        <w:rPr/>
        <w:t xml:space="preserve"> Kromě individuálních, připravila správa hradu i hromadné komentované prohlídky</w:t>
      </w:r>
    </w:p>
    <w:p>
      <w:pPr/>
      <w:r>
        <w:rPr>
          <w:b w:val="1"/>
          <w:bCs w:val="1"/>
        </w:rPr>
        <w:t xml:space="preserve">Pavlína Ullmannová, průvodkyně: </w:t>
      </w:r>
      <w:r>
        <w:rPr/>
        <w:t xml:space="preserve">„Máme tady dneska dva okruhy. Můžou si projít upravený okruh, kde uvidí i část interiérů, samozřejmě vyjít na věž, prohlédnout si i exteriéry,a druhý okruh je upravený pro děti, tzv. pro práčata.“</w:t>
      </w:r>
    </w:p>
    <w:p>
      <w:pPr/>
      <w:r>
        <w:rPr/>
        <w:t xml:space="preserve"> Návštěvníky nejvíce zaujal středověký knihtisk a ražení mincí. A mnozí si domů mohli odnést i stylový dárek.</w:t>
      </w:r>
    </w:p>
    <w:p>
      <w:pPr/>
      <w:r>
        <w:rPr>
          <w:b w:val="1"/>
          <w:bCs w:val="1"/>
        </w:rPr>
        <w:t xml:space="preserve">Roman Prokeš, Studio bez kliky:</w:t>
      </w:r>
      <w:r>
        <w:rPr/>
        <w:t xml:space="preserve"> „Tak dneska tady tiskneme takové péefka pro naše návštěvníky s podobenkou Jana Lucemburského a Karla IV., taková krásná upomínka na dnešní den. Teď se tady ozývají vedle rány, protože razíme z pravého stříbra, tedy z hliníku, razíme památeční mince, haléřky, groše a dukáty. Tohleto je příklopový lis. To je taková zajímavost. Teď jsem to natřel barvou, zmáčknu dolů, nebo  návštěvník.“</w:t>
      </w:r>
    </w:p>
    <w:p>
      <w:pPr/>
      <w:r>
        <w:rPr/>
        <w:t xml:space="preserve"> Na Sovinci byly k vidění také středověké vánoční zvyky a tradice a navíc i hudební překvapení.</w:t>
      </w:r>
    </w:p>
    <w:p>
      <w:pPr/>
      <w:r>
        <w:rPr>
          <w:b w:val="1"/>
          <w:bCs w:val="1"/>
        </w:rPr>
        <w:t xml:space="preserve">Pavlína Ullmannová, průvodkyně:</w:t>
      </w:r>
      <w:r>
        <w:rPr/>
        <w:t xml:space="preserve"> „Samozřejmě máme stromeček, stromeček je před hradem, aby si ho užili všichni a pro ty, co půjdou na prohlídku – tak vylezli ze svých nor i trpaslíci.“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„My tady z hradu Sovince bychom všem určitě chtěli popřát moc krásný a šťastný, zářivý a úžasný nový rok.“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13/hrad-sovinec-byl-po-vanocich-otevren--po-cely-tyden-pripominal-stredovekou-atmosferu-a-svatky-na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2026-10-29T08:47:42+01:00</dcterms:created>
  <dcterms:modified xsi:type="dcterms:W3CDTF">2026-10-29T08:47:42+01:00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