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10.1.2024, 15:04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Městská policie v Havířově pořizuje kamery s umělou inteligencí, první je na Hlavní třídě</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"Dále se k tomu systému dá připojit a dokoupit druhý typ kamer s umělou inteligencí, které mají funkce shluk obyvatel. Když si nastavíme určitý počet obyvatel na jednom místě a ten shluk překročí tu míru, tak nás to upozorní. Dokáže to počítat lidi. 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tolika kamer nelze. Proto je dobrá chytrá kamera, která na to upozorní.”</w:t>
      </w:r>
    </w:p>
    <w:p>
      <w:pPr/>
      <w:r>
        <w:rPr/>
        <w:t xml:space="preserve">Městská policie nyní vytipovává místa, kde kamery s umělou inteligencí nainstaluje.</w:t>
      </w:r>
    </w:p>
    <w:p>
      <w:pPr/>
      <w:r>
        <w:rPr>
          <w:b w:val="1"/>
          <w:bCs w:val="1"/>
        </w:rPr>
        <w:t xml:space="preserve">Petr Šataník, 2. zástupce ředitele MP Havířov: </w:t>
      </w:r>
      <w:r>
        <w:rPr/>
        <w:t xml:space="preserve">"V současné době máme již jednu kameru implementovanou na ulici, dvě máme zakoupené a čekáme na lepší počasí. Teď hledáme jen prostor, do kterého umístíme kamery a letos, pokud to finančně vyjde, tak bychom chtěli taktéž využít dotaci z ministerstva a zakoupit minimálně čtyři kamery druhého typu a umístit je například na náměstí, nebo na místech, kde máme hlášené nějaké problémy.”</w:t>
      </w:r>
    </w:p>
    <w:p>
      <w:pPr/>
      <w:r>
        <w:rPr/>
        <w:t xml:space="preserve">Dispečink i celý kamerový systém se v dubnu přestěhuje do nově zrekonstruované budovy v Kubelíkově ulici. </w:t>
      </w:r>
    </w:p>
    <w:p>
      <w:pPr/>
      <w:r>
        <w:rPr/>
        <w:t xml:space="preserve">V rámci modernizace stávajícího dohlížecího systému město pomohlo i státní policii.</w:t>
      </w:r>
    </w:p>
    <w:p>
      <w:pPr/>
      <w:r>
        <w:rPr>
          <w:b w:val="1"/>
          <w:bCs w:val="1"/>
        </w:rPr>
        <w:t xml:space="preserve">Petr Šataník, 2. zástupce ředitele MP Havířov: </w:t>
      </w:r>
      <w:r>
        <w:rPr/>
        <w:t xml:space="preserve">"Požádali nás, zda by mohli mít taktéž přístup k našemu kamerovému systému. Už je to přes rok, kdy jsme provedli veřejnou zakázku. Nakoupili jsme hardware a software pro obvodní oddělení PČR 1 a PČR 3, kteří mají v tuto chvíli na svých dispečincích také přístup ke všem kamerám, kterými mohou i pohybovat.”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953/mestska-policie-v-havirove-porizuje-kamery-s-umelou-inteligenci-prvni-je-na-hlavni-tr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2026-07-01T18:50:39+02:00</dcterms:created>
  <dcterms:modified xsi:type="dcterms:W3CDTF">2026-07-01T18:50:39+02:00</dcterms:modified>
</cp:coreProperties>
</file>

<file path=docProps/custom.xml><?xml version="1.0" encoding="utf-8"?>
<Properties xmlns="http://schemas.openxmlformats.org/officeDocument/2006/custom-properties" xmlns:vt="http://schemas.openxmlformats.org/officeDocument/2006/docPropsVTypes"/>
</file>