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 minął rok 2023</w:t>
      </w:r>
    </w:p>
    <w:p>
      <w:pPr/>
      <w:r>
        <w:rPr/>
        <w:t xml:space="preserve">Program rozpoczęły pieśni połączonych chórów, wśród których nie mogło zabraknąć chóru mieszanego Stonawa.</w:t>
      </w:r>
    </w:p>
    <w:p>
      <w:pPr/>
      <w:r>
        <w:rPr/>
        <w:t xml:space="preserve">Koło PZKO w Stonawie jest współgospodarzem uroczystości przy mogile polskich żołnierzy poległych w czechosłowacko-polskiej wojnie, jest organizatorem tradycyjnych Dożynek Gminnych. Z dwoma przedstawieniami zaprosiło karwiński Teatrzyk bez Kurtyny, urządziło kilka własnychimprez, wśród nich świetlicę ostatkową z wesołym programem, a przede wszystkim cieszącą się dużą frekwencją wystawę Z bajki do bajki.</w:t>
      </w:r>
    </w:p>
    <w:p>
      <w:pPr/>
      <w:r>
        <w:rPr>
          <w:b w:val="1"/>
          <w:bCs w:val="1"/>
        </w:rPr>
        <w:t xml:space="preserve">goście wystawy:</w:t>
      </w:r>
      <w:r>
        <w:rPr/>
        <w:t xml:space="preserve"> „Nie mógłach nie przyjść, wzięłach koleżankę, no i cudo, zachwycona. No tak mówię, jak oni to robią, mój Boże.”</w:t>
      </w:r>
    </w:p>
    <w:p>
      <w:pPr/>
      <w:r>
        <w:rPr/>
        <w:t xml:space="preserve">W polskiej szkole kontynuowany był wspólny projekt rodziców i dzieci. Zajęcia lekcyjne prowadzili członkowie kółka łowieckiego, strażacy z górnosuskiej organizacji Hasik czy artysta malarz i bibliotekarz Franciszek Szymczysko. Uczniowie wyjechali na wycieczkę edukacyjną na Oposzczyznę. A razem z dziećmi z Olbrachcic spotkali się i porozmawiali z polską pisarką książek dla dzieci Grażyna Bąkiewicz. </w:t>
      </w:r>
    </w:p>
    <w:p>
      <w:pPr/>
      <w:r>
        <w:rPr>
          <w:b w:val="1"/>
          <w:bCs w:val="1"/>
        </w:rPr>
        <w:t xml:space="preserve">Marek Tyrlik, uczeń kl. IV </w:t>
      </w:r>
      <w:r>
        <w:rPr>
          <w:b w:val="1"/>
          <w:bCs w:val="1"/>
        </w:rPr>
        <w:t xml:space="preserve">:</w:t>
      </w:r>
      <w:r>
        <w:rPr/>
        <w:t xml:space="preserve"> „Ja sobie kupiłem książkę U nas w domu.”</w:t>
      </w:r>
    </w:p>
    <w:p>
      <w:pPr/>
      <w:r>
        <w:rPr/>
        <w:t xml:space="preserve">Dla trójki uczniów był ten rok szczególnie pomyślny. Marek Tyrlik zajął 4 punktowane miejsce w silnej konkurencji Zjazdu Gwiazdzistego polskich szkół w Istebnej. Rysiek Zemliczka przeszedł do finału konkursu recytacji w Gnojniku a obrazek Noemi Kucharczyk zwyciężył w konkursie na kartkę świąteczną Kongresu Polaków w RC.</w:t>
      </w:r>
    </w:p>
    <w:p>
      <w:pPr/>
      <w:r>
        <w:rPr>
          <w:b w:val="1"/>
          <w:bCs w:val="1"/>
        </w:rPr>
        <w:t xml:space="preserve">Noemi Kucharczyk, uczennica kl. V </w:t>
      </w:r>
      <w:r>
        <w:rPr>
          <w:b w:val="1"/>
          <w:bCs w:val="1"/>
        </w:rPr>
        <w:t xml:space="preserve">: </w:t>
      </w:r>
      <w:r>
        <w:rPr/>
        <w:t xml:space="preserve">„Namalowałam Betlejem a wpadłam na to tak, bo wiedziałam, że się narodził Jezus.”</w:t>
      </w:r>
    </w:p>
    <w:p>
      <w:pPr/>
      <w:r>
        <w:rPr/>
        <w:t xml:space="preserve">Przedszkolacy umilali swoimi występami zimą Balik karnawałowy i Dzień Babci i Dziadka a latem tradycyjny festyn Macierzy Szkolnej.</w:t>
      </w:r>
    </w:p>
    <w:p>
      <w:pPr/>
      <w:r>
        <w:rPr/>
        <w:t xml:space="preserve">Były też smutne wydarzenia. Pożegnaliśmy naszego rodaka Klemensa Słowioczka, barytonistę i długoletniego solistę Opery Komicznej w Berlinie a takze aktorkę Sceny Polskiej Halinę Pasekową. </w:t>
      </w:r>
    </w:p>
    <w:p>
      <w:pPr/>
      <w:r>
        <w:rPr>
          <w:b w:val="1"/>
          <w:bCs w:val="1"/>
        </w:rPr>
        <w:t xml:space="preserve">Bogdan Kokotek, kierownik Sceny Polskiej Teatru Cieszyńskiego:</w:t>
      </w:r>
      <w:r>
        <w:rPr/>
        <w:t xml:space="preserve"> „Nasza Halinko, byłaś zawsze pomocna i rozdająca uśmiech, odkąd pamiątam dbałaś o zespół Sceny Polskiej, jak o swoją własną rodzinę.”  </w:t>
      </w:r>
    </w:p>
    <w:p>
      <w:pPr/>
      <w:r>
        <w:rPr/>
        <w:t xml:space="preserve">Halina Pasekowa i Klemens Słowioczek na zawsze pozostaną w naszych sercach.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958/tak-mina%C5%82-rok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2026-06-22T06:29:42+02:00</dcterms:created>
  <dcterms:modified xsi:type="dcterms:W3CDTF">2026-06-22T06:29:42+02:00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