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ulic Poruby vyrazili tříkráloví koledníci. Charita by jich uvítala více</w:t>
      </w:r>
    </w:p>
    <w:p>
      <w:pPr/>
      <w:r>
        <w:rPr/>
        <w:t xml:space="preserve">Do ulic Ostravy vyrazili tříkráloví koledníci. Jen v Porubě chodí dům od domu 20 skupinek. Přináší požehnání a zároveň žádají o podporu charitativních aktivit.</w:t>
      </w:r>
    </w:p>
    <w:p>
      <w:pPr/>
      <w:r>
        <w:rPr>
          <w:b w:val="1"/>
          <w:bCs w:val="1"/>
        </w:rPr>
        <w:t xml:space="preserve">Veronik</w:t>
      </w:r>
      <w:r>
        <w:rPr/>
        <w:t xml:space="preserve">a </w:t>
      </w:r>
      <w:r>
        <w:rPr>
          <w:b w:val="1"/>
          <w:bCs w:val="1"/>
        </w:rPr>
        <w:t xml:space="preserve">Curylová, koordinátorka Tříkrálové sbírky: </w:t>
      </w:r>
      <w:r>
        <w:rPr/>
        <w:t xml:space="preserve">“My bychom potřebovali těch koledníků mnohem víc, protože Poruba je velká oblast, je tady spousta domů, které jsou vícepodlažní. Není tam třeba výtah, takže koledníci šlapou, než vyšlapou do toho nejvyššího patra a zase šlapou, tak je to docela náročné, takže my bychom těch koledníků potřebovali mnohem víc. Stále nám chybí.”</w:t>
      </w:r>
    </w:p>
    <w:p>
      <w:pPr/>
      <w:r>
        <w:rPr/>
        <w:t xml:space="preserve">Zájemci se proto mohou stále hlásit. Kontakt vidíte na televizní obrazovce. </w:t>
      </w:r>
    </w:p>
    <w:p>
      <w:pPr/>
      <w:r>
        <w:rPr>
          <w:b w:val="1"/>
          <w:bCs w:val="1"/>
        </w:rPr>
        <w:t xml:space="preserve">Veronik</w:t>
      </w:r>
      <w:r>
        <w:rPr/>
        <w:t xml:space="preserve">a </w:t>
      </w:r>
      <w:r>
        <w:rPr>
          <w:b w:val="1"/>
          <w:bCs w:val="1"/>
        </w:rPr>
        <w:t xml:space="preserve">Curylová, koordinátorka Tříkrálové sbírky: </w:t>
      </w:r>
      <w:r>
        <w:rPr/>
        <w:t xml:space="preserve">“Děti jsou šikovné. Dětem se většinou ze začátku, když je začnu oslovovat, tak vypadají, že asi ani ne, jde to ztěžka, ale když se ta sbírka rozběhne, tak do nich vznikne takové nadšení a je to hrozně fajn potom.”</w:t>
      </w:r>
    </w:p>
    <w:p>
      <w:pPr/>
      <w:r>
        <w:rPr>
          <w:b w:val="1"/>
          <w:bCs w:val="1"/>
        </w:rPr>
        <w:t xml:space="preserve">Anketa: tříkráloví koledníci: </w:t>
      </w:r>
      <w:r>
        <w:rPr/>
        <w:t xml:space="preserve">“Vždycky přijdeme k nějakému vchodu, vybereme si někoho, na koho zazvoníme a pokud nám otevře, tak většinou ten nejstarší napíše na dveře K+M+B léta páně 2024 letos a potom jdeme do vchodu, vyjedeme výtahem nebo vyjdeme po schodech do posledního patra, zazvoníme na všechny zvonky a začneme zpívat písničku. Pokud někdo otevře, zazpíváme další písničku a pokud ne, tak přecházíme do dalšího patra. Takhle to postupuje v každém baráku.”</w:t>
      </w:r>
    </w:p>
    <w:p>
      <w:pPr/>
      <w:r>
        <w:rPr/>
        <w:t xml:space="preserve">“Velmi mě to naplňuje, protože tím můžeme oslovit plno lidí a je velmi krásný pocit vidět radost těch lidí, když se těší celý rok až přijdeme, přispějí nějaké peníze, čímž můžou pomoct plno lidem a my jim můžeme říct o narození Ježíše Krista a zároveň jim předat radostnou zvěst a šířit lásku dál.”</w:t>
      </w:r>
    </w:p>
    <w:p>
      <w:pPr/>
      <w:r>
        <w:rPr/>
        <w:t xml:space="preserve">Část finančních prostředků z Tříkrálové sbírky poputuje i do Poruby, a to na startovací byty.</w:t>
      </w:r>
    </w:p>
    <w:p>
      <w:pPr/>
      <w:r>
        <w:rPr>
          <w:b w:val="1"/>
          <w:bCs w:val="1"/>
        </w:rPr>
        <w:t xml:space="preserve">Martin Pražák, ředitel Charity Ostrava: </w:t>
      </w:r>
      <w:r>
        <w:rPr/>
        <w:t xml:space="preserve">“Část finančních prostředků bude směřovat na spolufinancování evropského projektu v rámci kterého zrekonstruujeme objekt pro sociální rehabilitaci, který zabezpečuje jednak rehabilitaci, ale také startovací byty, které máme jak v městském obvodě Ostrava-Jih, v Ostravě-Vítkovicích, Slezská Ostrava, Moravská Ostrava a nově předpokládáme, že budeme mít k dispozici i startovací byty v městském obvodě Poruba.”</w:t>
      </w:r>
    </w:p>
    <w:p>
      <w:pPr/>
      <w:r>
        <w:rPr/>
        <w:t xml:space="preserve">Porubané jsou štědří. Každý rok se tak v obvodu vybere o něco vyšší částka. Loni to bylo krásných zhruba 200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0989/do-ulic-poruby-vyrazili-trikralovi-kolednici-charita-by-jich-uvital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2026-08-05T06:41:53+02:00</dcterms:created>
  <dcterms:modified xsi:type="dcterms:W3CDTF">2026-08-05T06:41:53+02:00</dcterms:modified>
</cp:coreProperties>
</file>

<file path=docProps/custom.xml><?xml version="1.0" encoding="utf-8"?>
<Properties xmlns="http://schemas.openxmlformats.org/officeDocument/2006/custom-properties" xmlns:vt="http://schemas.openxmlformats.org/officeDocument/2006/docPropsVTypes"/>
</file>