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Vánoce byly úspěšné. Letošní nabídnou další novinky</w:t>
      </w:r>
    </w:p>
    <w:p>
      <w:pPr/>
      <w:r>
        <w:rPr/>
        <w:t xml:space="preserve">Vánoce jsou nejkrásnějším obdobím v roce a radnice se je proto snaží lidem co nejvíce zpříjemnit a vždy nabídnout něco nového. Na konci loňského roku tak například obyvatelům Jaktaře nadělila krásný dřevěný betlém. Novinky nabídly i vánoční trhy, které bez jednoho dne trvaly celý měsíc. Slavnostně byly zahájeny rozsvícením vánočního stromu na Dolním náměstí.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“Stromeček je krásný jako každý rok, atmosféra výborná taky jako každý rok. Chodíme pravidelně skoro každý den.”</w:t>
      </w:r>
    </w:p>
    <w:p>
      <w:pPr/>
      <w:r>
        <w:rPr/>
        <w:t xml:space="preserve">“Atmosféra je perfektní, chodíme tady každý rok a Vánoce jsou jedničkový svátek. Vánoční strom perfektní, úžasný, krásný.”</w:t>
      </w:r>
    </w:p>
    <w:p>
      <w:pPr/>
      <w:r>
        <w:rPr/>
        <w:t xml:space="preserve">“Vánoční stromek je hezký jako každý rok, vánoční atmosféra je velmi dobrá taky jako každý rok a vánoční trhy taky dobré.”</w:t>
      </w:r>
    </w:p>
    <w:p>
      <w:pPr/>
      <w:r>
        <w:rPr>
          <w:b w:val="1"/>
          <w:bCs w:val="1"/>
        </w:rPr>
        <w:t xml:space="preserve">Tomáš N</w:t>
      </w:r>
      <w:r>
        <w:rPr/>
        <w:t xml:space="preserve">a</w:t>
      </w:r>
      <w:r>
        <w:rPr>
          <w:b w:val="1"/>
          <w:bCs w:val="1"/>
        </w:rPr>
        <w:t xml:space="preserve">vrátil (ANO), primátor Opavy: </w:t>
      </w:r>
      <w:r>
        <w:rPr/>
        <w:t xml:space="preserve">“Já věřím, že letošní trhy se líbily. Ohlasy byly pozitivní, udělali jsme spoustu nových prvků, jak světelné osvětlení, vyhlídku, měli jsme novou stage, která byla krásně nazdobená a taky tam byl nový název Opavské Vánoce, no a i program byl kvalitně připraven, takže za mě, mám velkou radost. Samozřejmě jsme tam našli nějaké drobnosti, které bysme chtěli zlepšit, takže dneska jsme o tom jednali a věřím, že se to podaří vylepšit. Je tam spousta novinek, které chceme doplnit."</w:t>
      </w:r>
    </w:p>
    <w:p>
      <w:pPr/>
      <w:r>
        <w:rPr/>
        <w:t xml:space="preserve">Lidé se tak mohou  těšit mimo jiné na větší gastrozónu, větší pergoly a více zón, které návštěvníkům nabídnou lepší komfort. Aktuálně se už připravují velikonoční trhy.  </w:t>
      </w:r>
    </w:p>
    <w:p>
      <w:pPr/>
      <w:r>
        <w:rPr>
          <w:b w:val="1"/>
          <w:bCs w:val="1"/>
        </w:rPr>
        <w:t xml:space="preserve">Tomáš N</w:t>
      </w:r>
      <w:r>
        <w:rPr/>
        <w:t xml:space="preserve">a</w:t>
      </w:r>
      <w:r>
        <w:rPr>
          <w:b w:val="1"/>
          <w:bCs w:val="1"/>
        </w:rPr>
        <w:t xml:space="preserve">vrátil (ANO), primátor Opavy: </w:t>
      </w:r>
      <w:r>
        <w:rPr/>
        <w:t xml:space="preserve">“My teď řešíme, zda budeme soutěžit, případně zda to dáme provozovateli, který nám dělal i loňské trhy, i ty velikonoční, i ty vánoční, takže o tom se bude ještě jednat a předpokládám, že by to mohl dělat tentýž provozovatel, který už to měl.”</w:t>
      </w:r>
    </w:p>
    <w:p>
      <w:pPr/>
      <w:r>
        <w:rPr/>
        <w:t xml:space="preserve">Velikonoční pondělí letos vychází na 1. dubna, tedy na apríla.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099/opavske-vanoce-byly-uspesne-letosni-nabidnou-dals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2026-06-27T00:37:40+02:00</dcterms:created>
  <dcterms:modified xsi:type="dcterms:W3CDTF">2026-06-27T00:37:40+02:00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