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uvedlo lednovou premiéru hry Nebeská Tkadlenka</w:t>
      </w:r>
    </w:p>
    <w:p>
      <w:pPr/>
      <w:r>
        <w:rPr>
          <w:b w:val="1"/>
          <w:bCs w:val="1"/>
        </w:rPr>
        <w:t xml:space="preserve">Jakub Tomoszek, umělecký šéf scény Bajka: </w:t>
      </w:r>
      <w:r>
        <w:rPr/>
        <w:t xml:space="preserve"> „Působila pod Polským svazem kulturně osvětovým a v roce 2008 přešla pod Těšínské divadlo a je pod krajským divadlem. Každé to výročí je připomenutím toho, že vlastně Bajka vznikla pro tady polské školy a pro tu polskou menšinu v Těšínském Slezsku.“</w:t>
      </w:r>
    </w:p>
    <w:p>
      <w:pPr/>
      <w:r>
        <w:rPr/>
        <w:t xml:space="preserve"> Divadelní hry byly původně komponované pro nejmenší děti.</w:t>
      </w:r>
    </w:p>
    <w:p>
      <w:pPr/>
      <w:r>
        <w:rPr>
          <w:b w:val="1"/>
          <w:bCs w:val="1"/>
        </w:rPr>
        <w:t xml:space="preserve">Jakub Tomoszek, umělecký šéf scény Bajka: </w:t>
      </w:r>
      <w:r>
        <w:rPr/>
        <w:t xml:space="preserve">„Teď už začínáme dělit ta představení podle věkových kategorií, to znamená, že třeba Bylo nás pět a Hobit máme už i pro střední školy. Většina našich představení jsou pro celou rodinu.“</w:t>
      </w:r>
    </w:p>
    <w:p>
      <w:pPr/>
      <w:r>
        <w:rPr/>
        <w:t xml:space="preserve"> Letošní premiéru v českém jazyce měl přestavení Nebeská tkadlenka. To bylo určeno pouze pro dvě herečky v několika rolích.</w:t>
      </w:r>
    </w:p>
    <w:p>
      <w:pPr/>
      <w:r>
        <w:rPr>
          <w:b w:val="1"/>
          <w:bCs w:val="1"/>
        </w:rPr>
        <w:t xml:space="preserve">Daniela Sedláčková, herečka: </w:t>
      </w:r>
      <w:r>
        <w:rPr/>
        <w:t xml:space="preserve">„Tenhleten příběh Nebeské takadlenky je hodně takový křehký příběh. Je to o bratříčkovi a sestřičce, vlastně sestřička potom odejde, je to o emocích, o vyrovnávání se s emocemi. Dneska hraju, tím, že je to představení pro 2 herečky, tak vlastně ty role tam střídáme docela, takže nelze úplně určit, jestli hraju holku nebo kluka.“</w:t>
      </w:r>
    </w:p>
    <w:p>
      <w:pPr/>
      <w:r>
        <w:rPr>
          <w:b w:val="1"/>
          <w:bCs w:val="1"/>
        </w:rPr>
        <w:t xml:space="preserve">Jakub Tomoszek, umělecký šéf scény Bajka: </w:t>
      </w:r>
      <w:r>
        <w:rPr/>
        <w:t xml:space="preserve">„Nebeská tkadlenka v režii Dory Bouzkové, je to na motivy knížky Katarzyny Jackowske Enemuo Tkaczka Chmur, která byl a polštině už uvedená premiéra.“</w:t>
      </w:r>
    </w:p>
    <w:p>
      <w:pPr/>
      <w:r>
        <w:rPr/>
        <w:t xml:space="preserve"> Divadlo je velmi oblíbené a na vyprodanou pemiéru se přišly podívat celé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31/tesinske-divadlo-uvedlo-lednovou-premieru-hry-nebeska-tkadl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2026-05-25T04:38:54+02:00</dcterms:created>
  <dcterms:modified xsi:type="dcterms:W3CDTF">2026-05-25T04:38:54+02:00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