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Přestávky v novojičínské škole plní místo mobilů fotbálek</w:t>
      </w:r>
    </w:p>
    <w:p>
      <w:pPr/>
      <w:r>
        <w:rPr/>
        <w:t xml:space="preserve">Přestávky jsou asi pro mnohé nejoblíbenější součástí školního dne, v novojičínské základní škole Jubilejní se teď na ně těší ještě o něco více. Na chodbách školy se objevily stolní fotbaly. </w:t>
      </w:r>
    </w:p>
    <w:p>
      <w:pPr/>
      <w:r>
        <w:rPr>
          <w:b w:val="1"/>
          <w:bCs w:val="1"/>
        </w:rPr>
        <w:t xml:space="preserve">žáci ZŠ Jubilejní Nový Jičín:</w:t>
      </w:r>
    </w:p>
    <w:p>
      <w:pPr/>
      <w:r>
        <w:rPr/>
        <w:t xml:space="preserve">“Pan ředitel nám to dal, aby děti třeba odehnal od těch mobilů.”</w:t>
      </w:r>
    </w:p>
    <w:p>
      <w:pPr/>
      <w:r>
        <w:rPr/>
        <w:t xml:space="preserve">“jsme tu, když se třeba nudíme a nebo nechceme být na mobilu.” </w:t>
      </w:r>
    </w:p>
    <w:p>
      <w:pPr/>
      <w:r>
        <w:rPr/>
        <w:t xml:space="preserve">“Já si myslím, že to je super zábava si zahrát s kamarády.” </w:t>
      </w:r>
    </w:p>
    <w:p>
      <w:pPr/>
      <w:r>
        <w:rPr/>
        <w:t xml:space="preserve">“Aspoň se nenudíme o přestávkách.”</w:t>
      </w:r>
    </w:p>
    <w:p>
      <w:pPr/>
      <w:r>
        <w:rPr/>
        <w:t xml:space="preserve">“Chodíme tady každou přestávku hrát.”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“Je to takový zajímavý nový nápad, už ani nevím v čí hlavě se zrodil. Pořídili jsme ve spolupráci s rodiči fotbálky stolní. Myslím, že je to v současné době nejvyhledávanější atrakce během přestávek. Pozitivní na tom je, že děti trošku odpoutáme od mobilních telefonů a zažívají sociální kontakt, sbližují se, soupeří mezi sebou, pomáhají si a to všechno je správně.” </w:t>
      </w:r>
    </w:p>
    <w:p>
      <w:pPr/>
      <w:r>
        <w:rPr/>
        <w:t xml:space="preserve">Škola tyto aktivity během přestávek podporovala i dříve, na chodbě je možné zahrát i stolní tenis. </w:t>
      </w:r>
    </w:p>
    <w:p>
      <w:pPr/>
      <w:r>
        <w:rPr>
          <w:b w:val="1"/>
          <w:bCs w:val="1"/>
        </w:rPr>
        <w:t xml:space="preserve">Ladislav Gróf, ředitel ZŠ a MŠ Jubilejní a Dlouhá Nový Jičín: “</w:t>
      </w:r>
      <w:r>
        <w:rPr/>
        <w:t xml:space="preserve">Možná to přináší trošičku více ruchu o těch přestávkách, ale myslím si, že je správné, aby se děti cítily ve škole dobře a i takovéto uvolnění k tomu patří.” </w:t>
      </w:r>
    </w:p>
    <w:p>
      <w:pPr/>
      <w:r>
        <w:rPr/>
        <w:t xml:space="preserve">Naopak školáci, kteří si přejí prožít přestávku více v klidu, mohou využít i tento relaxační koutek.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72/prestavky-v-novojicinske-skole-plni-misto-mobilu-fotb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2026-07-01T05:20:12+02:00</dcterms:created>
  <dcterms:modified xsi:type="dcterms:W3CDTF">2026-07-01T05:20:12+02:00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