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Vykolejený vlak po nehodě v Dolní Lutyni bude vyprošťovat speciální tank</w:t>
      </w:r>
    </w:p>
    <w:p>
      <w:pPr/>
      <w:r>
        <w:rPr/>
        <w:t xml:space="preserve">Nehoda se stala v Dolní Lutyni v úseku Bohumín–Dětmarovice před šestou hodinou ranní na železničním přejezdu, který je vybaven světelnou signalizací a závorami. Na místě zasahovaly všechny složky integrovaného záchranného systému.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"Co se týká příčin této kolize, budeme se jí zabývat. Budeme zjišťovat veškeré okolnosti a informace toho střetu. Podle dosud zjištěných informací měl  řidič tohoto nákladního vozidla přejíždět přes železniční přejezd, kdy zůstal z nezjištěných příčin zůstal na něm stát a v tu dobu došlo ke střetu s právě projíždějícím vlakem."</w:t>
      </w:r>
    </w:p>
    <w:p>
      <w:pPr/>
      <w:r>
        <w:rPr/>
        <w:t xml:space="preserve">Celou událost sledovali i svědci žijící poblíž.</w:t>
      </w:r>
    </w:p>
    <w:p>
      <w:pPr/>
      <w:r>
        <w:rPr>
          <w:b w:val="1"/>
          <w:bCs w:val="1"/>
        </w:rPr>
        <w:t xml:space="preserve">Zuzana, svědkyně:</w:t>
      </w:r>
      <w:r>
        <w:rPr/>
        <w:t xml:space="preserve"> "Jel kamioňák a vezl vrtací soupravu na návěsu, ale byl nízko a sekl se v tom zlomu, když to chtěli hydraulikou zvednout, tak se spustili závory, jel vlak, on uskočil a vlak nabral tu vrtací soupravu a rozšrotoval celou mašinu."</w:t>
      </w:r>
    </w:p>
    <w:p>
      <w:pPr/>
      <w:r>
        <w:rPr/>
        <w:t xml:space="preserve">Ve vlaku z Návsí do Prahy v té době cestovalo  šest desítek lidí. Mezi nimi byla i dvaatřicetiletá Kateřina Cyříková, která cestovala do práce. V době nárazu seděla v prvním vagonu ve směru jízdy.</w:t>
      </w:r>
    </w:p>
    <w:p>
      <w:pPr/>
      <w:r>
        <w:rPr>
          <w:b w:val="1"/>
          <w:bCs w:val="1"/>
        </w:rPr>
        <w:t xml:space="preserve">Kateřina Cyříková, cestující: </w:t>
      </w:r>
      <w:r>
        <w:rPr/>
        <w:t xml:space="preserve">"Jsem cítila náraz, začala vypadávat skla, okna, panika, vlak se překlopil na polovinu strany, cítila jsem že mám naražená žebra, ruku vykloubenou, monokl, ret rozseklý. Já jsem seděla s paní, ta měla paniku, myslela si, že jsem umřela, protože jsem měla hlavu pod sedačkou, abych se nebouchla do hlavy.” </w:t>
      </w:r>
    </w:p>
    <w:p>
      <w:pPr/>
      <w:r>
        <w:rPr/>
        <w:t xml:space="preserve">{{youtube-video-"A3AoGpDbzg0"}}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"Práce hasičů spočívala především ve vyproštění zraněných osob, ty byly vyproštěny bez použití hydraulického vyprošťovacího zařízení a předány do péče zdravotnické záchranné službě."</w:t>
      </w:r>
    </w:p>
    <w:p>
      <w:pPr/>
      <w:r>
        <w:rPr/>
        <w:t xml:space="preserve">Osoby, které nebyly zraněny, byl evakuovány do autobusu hasičů.</w:t>
      </w:r>
    </w:p>
    <w:p>
      <w:pPr/>
      <w:r>
        <w:rPr>
          <w:b w:val="1"/>
          <w:bCs w:val="1"/>
        </w:rPr>
        <w:t xml:space="preserve">Dagmar Fišerová, psycholožka HZS MSK</w:t>
      </w:r>
      <w:r>
        <w:rPr/>
        <w:t xml:space="preserve">: "Bylo nejdůležitější jim předat základní informace, co se s nimi teď děje, jak se dostanou k osobním věcem a jak se dostanou domů."</w:t>
      </w:r>
    </w:p>
    <w:p>
      <w:pPr/>
      <w:r>
        <w:rPr/>
        <w:t xml:space="preserve">Správa železnic bude nyní celou situaci posuzovat, na místo míří speciální vyprošťovací tank z Přerova.</w:t>
      </w:r>
    </w:p>
    <w:p>
      <w:pPr/>
      <w:r>
        <w:rPr/>
        <w:t xml:space="preserve">Po dobu odstraňování následků provoz na trati stál, mezi Bohumínem a Karvinou byla zavedena náhradní autobusová doprava.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1173/vykolejeny-vlak-po-nehode-v-dolni-lutyni-bude-vyprostovat-specialni-t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