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Lumpíkov ve Frýdku-Místku pomůže ženám nad 50 let s udržením zaměstnání</w:t>
      </w:r>
    </w:p>
    <w:p>
      <w:pPr/>
      <w:r>
        <w:rPr/>
        <w:t xml:space="preserve">Pomáhají matkám samoživitelkám, maminkám na dlouhodobé  rodičovské s návratem do práce nebo obětem domácího násilí. Teď se Rodinné  a vzdělávání centrum Lumpíkov ve Frýdku-Místku rozhodlo zaměřit také na pomoc ženám  nad 50 let.</w:t>
      </w:r>
    </w:p>
    <w:p>
      <w:pPr/>
      <w:r>
        <w:rPr>
          <w:b w:val="1"/>
          <w:bCs w:val="1"/>
        </w:rPr>
        <w:t xml:space="preserve">Martina Picková, manažerka projektu:</w:t>
      </w:r>
      <w:r>
        <w:rPr/>
        <w:t xml:space="preserve"> "Kurz máme rozdělen na individuální část a  skupinové kurzy. V té individuální části ženy řeší na základě vstupní  diagnostiky nějaké své problémy. A mají individuální setkání s psycholožkami,  se kterými řeší, jak postupovat. Jak zlepšit kvalitu života. Nebo ten hlavní  cíl je, aby se ženy udržely na trhu práce, aby nešly předčasně do důchodu. Aby  byly zdravé, krásné sebevědomé a aby se o sebe staraly."</w:t>
      </w:r>
    </w:p>
    <w:p>
      <w:pPr/>
      <w:r>
        <w:rPr>
          <w:b w:val="1"/>
          <w:bCs w:val="1"/>
        </w:rPr>
        <w:t xml:space="preserve">Pavla Prajerová, rodinná terapeutka:</w:t>
      </w:r>
      <w:r>
        <w:rPr/>
        <w:t xml:space="preserve"> "O tomto problému se naprosto nediskutuje v naší společnosti.  A kdyby existoval ten projekt, dejme tomu 7 až 10 let zpět, tak bych asi tu  situaci, kterou jsem v rodině prožívala, prožívala snadněji. V té době mi bylo zhruba 56  let. Kdy jsem se cítila jakoby sendvičová žena. Z jedné  strany péče o svoji maminku, která ochrnula. A z druhé strany jsem měla malá vnoučata, která byla daleko od Frýdku-Místku. A do toho ještě práce na plný úvazek. Takže  práce, péče o jednu stranu, radost někde daleko. A velmi těžko se mi to  kloubilo dohromady tak, abych se cítila v pohodě."</w:t>
      </w:r>
    </w:p>
    <w:p>
      <w:pPr/>
      <w:r>
        <w:rPr/>
        <w:t xml:space="preserve">Kurzy jsou zaměřeny i na nové technologie a jejich postupné  zavádění ve firmách. Jako například práce s umělou inteligencí. </w:t>
      </w:r>
    </w:p>
    <w:p>
      <w:pPr/>
      <w:r>
        <w:rPr>
          <w:b w:val="1"/>
          <w:bCs w:val="1"/>
        </w:rPr>
        <w:t xml:space="preserve">Martina Picková, manažerka projektu:</w:t>
      </w:r>
      <w:r>
        <w:rPr/>
        <w:t xml:space="preserve"> "Nedělitelnou součástí jsou také  kurzy zaměřené na zdraví. No a v tam máme kurz jógy, fyzioterapie, funkčního  dýchání. Takže ty kurzy jsou úplně úžasné. Myslím, že každá žena si z toho  vezme hodně. Že ji to posilní a že najde nějaký nový popud v životě a v práci  hlavně."</w:t>
      </w:r>
    </w:p>
    <w:p>
      <w:pPr/>
      <w:r>
        <w:rPr>
          <w:b w:val="1"/>
          <w:bCs w:val="1"/>
        </w:rPr>
        <w:t xml:space="preserve">Lucie Doležalová, fyzioterapeutka:</w:t>
      </w:r>
      <w:r>
        <w:rPr/>
        <w:t xml:space="preserve"> "Cíl toho cvičení u žen nad 50 let je zpomalit ztrátu svalové  a kostní hmoty. Čímž působíme proti vzniku bolestem pohybového aparátu a vzniku  metabolických syndromů, jako třeba vyšší krevní tlak, diabetes, vyšší cholesterol  nebo obezita. Samozřejmě to působí i na celkovou kvalitu života, na psychickou  kondici a takové lepší zvládání toho stresu, ať už pracovního nebo nějakého  jiného životního."</w:t>
      </w:r>
    </w:p>
    <w:p>
      <w:pPr/>
      <w:r>
        <w:rPr>
          <w:b w:val="1"/>
          <w:bCs w:val="1"/>
        </w:rPr>
        <w:t xml:space="preserve">Pavla Prajerová, rodinná terapeutka:</w:t>
      </w:r>
      <w:r>
        <w:rPr/>
        <w:t xml:space="preserve"> "Je to období velmi těžké, těch 50+, možná 55+. Je to období,  kdy žena prožívá už ten vývoj jinak. Může tam být nějaký smutek, protože začíná  menopauza nebo tam má ty rodiče, vnoučata. Má tam šéfa, který jí nepřidá, neuznává  její hodnoty, byť ona je má nabyté za ty roky. Takže je to velmi složitá situace."</w:t>
      </w:r>
    </w:p>
    <w:p>
      <w:pPr/>
      <w:r>
        <w:rPr>
          <w:b w:val="1"/>
          <w:bCs w:val="1"/>
        </w:rPr>
        <w:t xml:space="preserve">Veronika Madejová, Rodinné a vzdělávací  centrum Lumpíkov:</w:t>
      </w:r>
      <w:r>
        <w:rPr/>
        <w:t xml:space="preserve"> "Žena po padesátce. Co ji čeká? Čeká ji ještě 15  let aktivního pracovního života. S tím, jak se posunuje hranice odchodu do  důchodu. Čeká ji to, že s největší pravděpodobností se bude starat o  nějakého příbuzného. O vnoučata. Potom je to období, kdy  přichází i fyzické změny pro tu ženu. Přichází menopauza, je i úbytek sil u člověka,  který je v tomto věku. A na tu ženu je kladen nárok, aby to  všechno zvládla. Jsme rádi, že už jsou tady i některé osvícené firmy, které zavádějí  flexibilní úvazky pro ženy starší, aby to dokázaly skloubit. Je to prima, ale jsou  to vlaštovky. A proto my tím projektem, tím dalším vzděláváním a podporou žen,  chceme přispět k tomu, aby ty ženy zůstaly co nejdéle v kondici fyzické  i psychické. Aby mohly pracovat, přispívat na svůj důchod, aby neodcházely do  předčasných důchodů a nesnižovalo se jim to z čeho by tom dalších 20 až 30  let měly žít. Protože ten věk dožití je opravdu vysoký a neustále se nám prodlužuje."</w:t>
      </w:r>
    </w:p>
    <w:p>
      <w:pPr/>
      <w:r>
        <w:rPr/>
        <w:t xml:space="preserve">Kurzy jsou zcela zdarma. První běh s posledními volnými  místy začíná na konci ledna a potrvá do června. Poté budou následovat ještě  čtyři běhy.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202/centrum-lumpikov-ve-frydkumistku-pomuze-zenam-nad-50-let-s-udrzenim-zamestn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2026-04-15T07:06:13+02:00</dcterms:created>
  <dcterms:modified xsi:type="dcterms:W3CDTF">2026-04-15T07:06:13+02:00</dcterms:modified>
</cp:coreProperties>
</file>

<file path=docProps/custom.xml><?xml version="1.0" encoding="utf-8"?>
<Properties xmlns="http://schemas.openxmlformats.org/officeDocument/2006/custom-properties" xmlns:vt="http://schemas.openxmlformats.org/officeDocument/2006/docPropsVTypes"/>
</file>