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ocenilo práce studentů v soutěži Malovaný svět</w:t>
      </w:r>
    </w:p>
    <w:p>
      <w:pPr/>
      <w:r>
        <w:rPr/>
        <w:t xml:space="preserve">Učitel národů Jan Amos Komenský a kniha Orbis pictus - Svět v obrazech se stala inspirací pro soutěž Malovaný svět. Studenti tak propojují obrázky se slovy. Vernisáž výstavy a zároveň vyhlášení výsledků druhého ročníku literárně-výtvarné soutěže se za hudebního vystoupení konalo v městské knihovně. </w:t>
      </w:r>
    </w:p>
    <w:p>
      <w:pPr/>
      <w:r>
        <w:rPr>
          <w:b w:val="1"/>
          <w:bCs w:val="1"/>
        </w:rPr>
        <w:t xml:space="preserve">Dobruše Fajkusová, učitelka Gymnázia Komenského: </w:t>
      </w:r>
      <w:r>
        <w:rPr/>
        <w:t xml:space="preserve">"My jsme se před několika lety rozhodli, že se zakulatilo výroční úmrtí a narození Jana Amose Komenského a my jsme škola Jana Amose Komenského a tak jsme se rozhodli, že i po covidových letech popostrčníme trochu toho umění a radosti do života. Nejdříve jsme oslovili v okrese základní a střední školy, protože sami jsme i víceleté gymnázium, takže druhý stupeň základních škol. Letos jsme se pokusili oslovit trochu větší region, takže máme tady zástupce až z Dolních Kounic, ale i zástupci místní z Bohumína, Českého Těšína, Karviné a samozřejmě z Havířova.”</w:t>
      </w:r>
    </w:p>
    <w:p>
      <w:pPr/>
      <w:r>
        <w:rPr/>
        <w:t xml:space="preserve">V prvním ročníku bylo téma soutěže Strom. V letošním pak Vesmír, který je jak se říká nekonečný, a to i ve fantazii.  </w:t>
      </w:r>
    </w:p>
    <w:p>
      <w:pPr/>
      <w:r>
        <w:rPr>
          <w:b w:val="1"/>
          <w:bCs w:val="1"/>
        </w:rPr>
        <w:t xml:space="preserve">Monika Zemánková, soutěžící: </w:t>
      </w:r>
      <w:r>
        <w:rPr/>
        <w:t xml:space="preserve">“Mě se líbilo samotné to téma. Já mám ráda jak kreslení, tak i tu literární tvorbu. Mě to zaujalo a jelikož to pořádá naše škola, tak jsem se ráda zapojila. Já jsem vytvořila tento obrázek s námětem družice, satelitu, která se vydává na svou cestu tímto světem. Což je toto téma, ale jako každého na světě ji čekají nějaké překážky.”</w:t>
      </w:r>
    </w:p>
    <w:p>
      <w:pPr/>
      <w:r>
        <w:rPr>
          <w:b w:val="1"/>
          <w:bCs w:val="1"/>
        </w:rPr>
        <w:t xml:space="preserve">Adriána Kakurová, soutěžící: </w:t>
      </w:r>
      <w:r>
        <w:rPr/>
        <w:t xml:space="preserve">“Já jsem chtěla, aby to bylo jinačí, než to mají všichni ostatní. Všichni kreslili hvězdy a souhvězdí, tak jsem chtěla něco jiného. Text jsem zvolila, aby se týkal toho poutníka. Jde celou cestu osamocený dál a když se podíval na kometu, jak padá, tak ho to zahřálo duši a otevřelo mu to oči.” </w:t>
      </w:r>
    </w:p>
    <w:p>
      <w:pPr/>
      <w:r>
        <w:rPr/>
        <w:t xml:space="preserve">Výstava prací studentů bude v hudebním oddělení knihovny k vidění do 23. února. Gymnázium se rozhodlo pro další ročník soutěže vyhlásit téma Kniha, papír, psaní.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25/gymnazium-komenskeho-ocenilo-prace-studentu-v-soutezi-malovan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2026-05-08T07:55:49+02:00</dcterms:created>
  <dcterms:modified xsi:type="dcterms:W3CDTF">2026-05-08T07:55:49+02:00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