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27.1.2024, 17:38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Provoz na železniční trati u Dolní Lutyně byl po nehodě částečně obnoven</w:t>
      </w:r>
    </w:p>
    <w:p>
      <w:pPr/>
      <w:r>
        <w:rPr/>
        <w:t xml:space="preserve">Při nehodě bylo poškozeno trakční vedení i kolejiště. Hasiči Správy železnic nejprve odstranili trosky havarovaných souprav. Pak začala oprava   železniční trati. Práce směřovaly prvotně na kolej číslo jedna, která   byla poškozena nejméně.</w:t>
      </w:r>
    </w:p>
    <w:p>
      <w:pPr/>
      <w:r>
        <w:rPr>
          <w:b w:val="1"/>
          <w:bCs w:val="1"/>
        </w:rPr>
        <w:t xml:space="preserve">Martin Kavka, mluvčí HZS Správy železnic:</w:t>
      </w:r>
      <w:r>
        <w:rPr/>
        <w:t xml:space="preserve"> "Provoz byl dnes odpoledne obnoven na první koleji včetně trakčního   vedení. V místě budou vlaky projíždět sníženou rychlostí 30 kilometrů v   hodině. Práce se přesunuly na druhou kolej. Ještě dnes se otevře i železniční přejezd. Ráno 1. února ho budeme ale   muset znovu uzavřít kvůli opravě koleje přímo v tomto místě,   pravděpodobně do 7. února."</w:t>
      </w:r>
    </w:p>
    <w:p>
      <w:pPr/>
      <w:r>
        <w:rPr/>
        <w:t xml:space="preserve">Nehoda se stala v Dolní Lutyni ve středu ráno, okolo 5:40, v úseku mezi   Bohumínem a Dětmarovicemi. Ve vlaku do Prahy bylo sedm desítek lidí.   Strojvedoucí zemřel na místě. Zranění utrpělo 20 cestujících. </w:t>
      </w:r>
    </w:p>
    <w:p>
      <w:pPr/>
      <w:r>
        <w:rPr>
          <w:b w:val="1"/>
          <w:bCs w:val="1"/>
        </w:rPr>
        <w:t xml:space="preserve">Zuzana, svědkyně:</w:t>
      </w:r>
      <w:r>
        <w:rPr/>
        <w:t xml:space="preserve"> "Jel kamioňák a vezl vrtací soupravu   na návěsu, ale byl nízko a sekl se v tom zlomu. Když to chtěl   hydraulikou zvednout, tak se spustily závory. Jel vlak, on uskočil a   vlak nabral tu vrtací soupravu a rozšrotoval celou mašinu."</w:t>
      </w:r>
    </w:p>
    <w:p>
      <w:pPr/>
      <w:r>
        <w:rPr>
          <w:b w:val="1"/>
          <w:bCs w:val="1"/>
        </w:rPr>
        <w:t xml:space="preserve">Martin Skácel, ředitel přepravní společnosti Spro:</w:t>
      </w:r>
      <w:r>
        <w:rPr/>
        <w:t xml:space="preserve"> "Zaměstnanec naší společnosti jako řidič nákladní soupravy převážel na   podvalníku stavební stroj pro zákazníka, jehož stavba se nachází   nedaleko místa nehody. Náš řidič vjel na přejezd v době, kdy výstražné signalizační zařízení   přejezdu, zvukové, světelné ani mechanické, nebylo v činnosti. Při jízdě   přes železniční přejezd však na něm s návěsem uvízl, a to v důsledku   stavu profilu náspu a celého kolejiště vůči vozovce samotné. po zablokování návěsu z vozidla vystoupil a snažil se okamžitě soupravu   vyprostit zvednutím hydraulického pérování. V tom okamžiku se rozezněla   signalizace železničního přejezdu a krátce na to přijel vlak. Souprava splňovala technické normy pro převoz přepravovaného stavebního stroje."</w:t>
      </w:r>
    </w:p>
    <w:p>
      <w:pPr/>
      <w:r>
        <w:rPr/>
        <w:t xml:space="preserve">Dva   zraněné ošetřili záchranáři na místě zásahu, jejich stav nevyžadoval   přepravu do nemocnice. Zbývajících 18 skončilo v nemocnicích v Karviné,   Havířově, Bohumíně, sanitky se zraněnými směřovaly i do Městské a   Fakultní nemocnice Ostrava. V pátek v nemocnici zůstávala jediná   pacientka. Škoda byla předběžně vyčíslena na 37 milionů korun. </w:t>
      </w:r>
    </w:p>
    <w:p>
      <w:pPr/>
      <w:r>
        <w:rPr/>
        <w:t xml:space="preserve">{{souvisejici-clanek-"11000041195"}}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1246/provoz-na-zeleznicni-trati-u-dolni-lutyne-byl-po-nehode-castecne-obnov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2026-08-11T08:51:36+02:00</dcterms:created>
  <dcterms:modified xsi:type="dcterms:W3CDTF">2026-08-11T08:51:36+02:00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