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Náročná oprava největšího mostu v Nových Heřminovech komplikuje dopravu mezi Bruntálem a Krnovem</w:t>
      </w:r>
    </w:p>
    <w:p>
      <w:pPr/>
      <w:r>
        <w:rPr/>
        <w:t xml:space="preserve">  Most  v Nových Heřminovech sloužil desítky let bez zásahu, který se  nyní již projevil jako velmi potřebný.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„Nutná je proto, protože  při provedených kontrolách mostů bylo zjištěno, že je  degradace spodní stavby, zatéká na ložiska, která jsou  zkorodovaná a musí se tím pádem celá komplet vyměnit, jak celá  stavba odbourat a udělat se nová, tak udělat výměna komplet celé  mostovky kromě mostních pilířů.“</w:t>
      </w:r>
    </w:p>
    <w:p>
      <w:pPr/>
      <w:r>
        <w:rPr/>
        <w:t xml:space="preserve">  Celá  oprava je náročná. Provádí se postupně, včetně zvedání  nosných částí mostu.   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„Nejkomplikovanější  bylo prozatím zvedání jednotlivých pilířů, jak S1 tak S2 a teď  obourání spodní stavby, protože musíme to dělat ručně a  křídla jedničku a trojku strojově. Minulý týden bylo provedeno  zvednutí jednotlivých pilířů v současné době se provádí  odbourání jak jedničky, tak trojky strojně a uprostřed středový  pilíř se dělá ručně.“   </w:t>
      </w:r>
    </w:p>
    <w:p>
      <w:pPr/>
      <w:r>
        <w:rPr/>
        <w:t xml:space="preserve">  ŘSD  při opravě zajistilo na silnici kyvadlový provoz, řízený  semafory. Náročně jsou také místní povětrnostní podmínky.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„Oprava mostu silnice 1. třídy č.45 v  Nových Heřminovech pokračuje a to i navzdory nízkým teplotám.   Zima neustupuje a v Jeseníkách už vůbec ne. Přesto dělníci  připravili podloží pro zvedání nosné konstrukce za účelem  usnadnění kompletní rekonstrukce. Za 24 a půl milionu korun  provedeme opravy izolací, přechodových částí říms, svodidel i  vozovky.“</w:t>
      </w:r>
    </w:p>
    <w:p>
      <w:pPr/>
      <w:r>
        <w:rPr/>
        <w:t xml:space="preserve">  Přestože  počasí v podhorském regionu je velmi nestálé, staviteli se daří  držet časový harmonogram celé opravy.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„Prozatím nedochází ke  skluzu, ctíme harmonogram, který jsme zpracovali a termín bychom  měli dokončit podle harmonogramu.“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„Práce probíhají během kyvadlového  provozu, vedeného po mostním provizoriu. Hotovo bude nejpozději v  květnu.“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89/narocna-oprava-nejvetsiho-mostu-v-novych-herminovech-komplikuje-dopravu-mezi-bruntalem-a-kr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2026-08-26T08:07:40+02:00</dcterms:created>
  <dcterms:modified xsi:type="dcterms:W3CDTF">2026-08-26T08:07:40+02:00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