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Náročná oprava největšího mostu v Nových Heřminovech komplikuje dopravu mezi Bruntálem a Krnovem</w:t>
      </w:r>
    </w:p>
    <w:p>
      <w:pPr/>
      <w:r>
        <w:rPr/>
        <w:t xml:space="preserve">  Most  v Nových Heřminovech sloužil desítky let bez zásahu, který se  nyní již projevil jako velmi potřebný.</w:t>
      </w:r>
    </w:p>
    <w:p>
      <w:pPr/>
      <w:r>
        <w:rPr>
          <w:b w:val="1"/>
          <w:bCs w:val="1"/>
        </w:rPr>
        <w:t xml:space="preserve">  Ladislav  Ploc, výrobní ředitel stavební firmy: </w:t>
      </w:r>
      <w:r>
        <w:rPr/>
        <w:t xml:space="preserve">„Nutná je proto, protože  při provedených kontrolách mostů bylo zjištěno, že je  degradace spodní stavby, zatéká na ložiska, která jsou  zkorodovaná a musí se tím pádem celá komplet vyměnit, jak celá  stavba odbourat a udělat se nová, tak udělat výměna komplet celé  mostovky kromě mostních pilířů.“</w:t>
      </w:r>
    </w:p>
    <w:p>
      <w:pPr/>
      <w:r>
        <w:rPr/>
        <w:t xml:space="preserve">  Celá  oprava je náročná. Provádí se postupně, včetně zvedání  nosných částí mostu.   </w:t>
      </w:r>
    </w:p>
    <w:p>
      <w:pPr/>
      <w:r>
        <w:rPr>
          <w:b w:val="1"/>
          <w:bCs w:val="1"/>
        </w:rPr>
        <w:t xml:space="preserve">  Ladislav  Ploc, výrobní ředitel stavební firmy: </w:t>
      </w:r>
      <w:r>
        <w:rPr/>
        <w:t xml:space="preserve">„Nejkomplikovanější  bylo prozatím zvedání jednotlivých pilířů, jak S1 tak S2 a teď  obourání spodní stavby, protože musíme to dělat ručně a  křídla jedničku a trojku strojově. Minulý týden bylo provedeno  zvednutí jednotlivých pilířů v současné době se provádí  odbourání jak jedničky, tak trojky strojně a uprostřed středový  pilíř se dělá ručně.“   </w:t>
      </w:r>
    </w:p>
    <w:p>
      <w:pPr/>
      <w:r>
        <w:rPr/>
        <w:t xml:space="preserve">  ŘSD  při opravě zajistilo na silnici kyvadlový provoz, řízený  semafory. Náročně jsou také místní povětrnostní podmínky.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„Oprava mostu silnice 1. třídy č.45 v  Nových Heřminovech pokračuje a to i navzdory nízkým teplotám.   Zima neustupuje a v Jeseníkách už vůbec ne. Přesto dělníci  připravili podloží pro zvedání nosné konstrukce za účelem  usnadnění kompletní rekonstrukce. Za 24 a půl milionu korun  provedeme opravy izolací, přechodových částí říms, svodidel i  vozovky.“</w:t>
      </w:r>
    </w:p>
    <w:p>
      <w:pPr/>
      <w:r>
        <w:rPr/>
        <w:t xml:space="preserve">  Přestože  počasí v podhorském regionu je velmi nestálé, staviteli se daří  držet časový harmonogram celé opravy.</w:t>
      </w:r>
    </w:p>
    <w:p>
      <w:pPr/>
      <w:r>
        <w:rPr>
          <w:b w:val="1"/>
          <w:bCs w:val="1"/>
        </w:rPr>
        <w:t xml:space="preserve">  Ladislav  Ploc, výrobní ředitel stavební firmy: </w:t>
      </w:r>
      <w:r>
        <w:rPr/>
        <w:t xml:space="preserve">„Prozatím nedochází ke  skluzu, ctíme harmonogram, který jsme zpracovali a termín bychom  měli dokončit podle harmonogramu.“</w:t>
      </w:r>
    </w:p>
    <w:p>
      <w:pPr/>
      <w:r>
        <w:rPr>
          <w:b w:val="1"/>
          <w:bCs w:val="1"/>
        </w:rPr>
        <w:t xml:space="preserve">  Jan  Rýdl, mluvčí ŘSD: </w:t>
      </w:r>
      <w:r>
        <w:rPr/>
        <w:t xml:space="preserve">„Práce probíhají během kyvadlového  provozu, vedeného po mostním provizoriu. Hotovo bude nejpozději v  květnu.“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89/narocna-oprava-nejvetsiho-mostu-v-novych-herminovech-komplikuje-dopravu-mezi-bruntalem-a-kr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2026-10-29T09:50:02+01:00</dcterms:created>
  <dcterms:modified xsi:type="dcterms:W3CDTF">2026-10-29T09:50:02+01:00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