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31.1.2024,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Fotograf Martin Straka potěšil besedou seniory z domova Kamenec ve Slezské Ostravě</w:t>
      </w:r>
    </w:p>
    <w:p>
      <w:pPr/>
      <w:r>
        <w:rPr/>
        <w:t xml:space="preserve">Jméno  ostravského fotografa je spojené jak se slavnými automobilovými závody,  tak i s místními akcemi, jako jsou Colours of Ostrava. Martin Straka je  ale i výborný řečník, o čemž se mohli přesvědčit i klienti slezskoostravského  domova pro seniory.</w:t>
      </w:r>
    </w:p>
    <w:p>
      <w:pPr/>
      <w:r>
        <w:rPr>
          <w:b w:val="1"/>
          <w:bCs w:val="1"/>
        </w:rPr>
        <w:t xml:space="preserve">Martin  Straka, fotograf:</w:t>
      </w:r>
      <w:r>
        <w:rPr/>
        <w:t xml:space="preserve"> „Byl jsem za to moc rád, že mě tento krásný dům pozval a přednáška byla, dá se  říct, o celé mojí fotografické tvorbě. Čili udělal jsem výběr jenom 12 fotek,  domluvili jsme se, že to bude na hodinu, takže to byl průřez vším možným. Čili  Dakar, který před týdnem skončil a jsem s ním hodně spojený, moje milované  Le Mans, divadlo, hudba, všechno, taková mozaika.“</w:t>
      </w:r>
    </w:p>
    <w:p>
      <w:pPr/>
      <w:r>
        <w:rPr>
          <w:b w:val="1"/>
          <w:bCs w:val="1"/>
        </w:rPr>
        <w:t xml:space="preserve">Jarmila Holášková, vedoucí sociálního  útvaru:</w:t>
      </w:r>
      <w:r>
        <w:rPr/>
        <w:t xml:space="preserve"> „Já teda doufám, že jsme s panem  Martinem Strakou zahájili dlouhodobou spolupráci. On k tomu chudák přišel  velmi náročně, a to tak, že je kamarádem jedné naší zaměstnankyně, která tuhle  známost využila a Martina Straku nám pro naši organizaci pomohla získat. On  teda v pátek přislíbil, že to bude jedna z mnoha akcí a my doufáme,  že svůj slib dodrží.“</w:t>
      </w:r>
    </w:p>
    <w:p>
      <w:pPr/>
      <w:r>
        <w:rPr/>
        <w:t xml:space="preserve">V další besedy s fotografem doufají  i klienti domova, kteří byli z charismatického umělce nadšení.</w:t>
      </w:r>
    </w:p>
    <w:p>
      <w:pPr/>
      <w:r>
        <w:rPr>
          <w:b w:val="1"/>
          <w:bCs w:val="1"/>
        </w:rPr>
        <w:t xml:space="preserve">Anketa:</w:t>
      </w:r>
      <w:r>
        <w:rPr/>
        <w:t xml:space="preserve"> „Velice se mi to líbilo. Celý ten jeho život,  jo? Jak žil, jak se choval, to je důležité, no.“</w:t>
      </w:r>
    </w:p>
    <w:p>
      <w:pPr/>
      <w:r>
        <w:rPr/>
        <w:t xml:space="preserve">Domov Kamenec by uvítal i další přednášky a  vystoupení známých osobností. V současnosti je jich prý nedostatek.</w:t>
      </w:r>
    </w:p>
    <w:p>
      <w:pPr/>
      <w:r>
        <w:rPr>
          <w:b w:val="1"/>
          <w:bCs w:val="1"/>
        </w:rPr>
        <w:t xml:space="preserve">Jarmila Holášková, vedoucí sociálního  útvaru:</w:t>
      </w:r>
      <w:r>
        <w:rPr/>
        <w:t xml:space="preserve"> „Bohužel není tolik ochotných lidí,  kteří by ve svém čase bez úplaty zadarmo přišli a věnovali se našim klientům.  My se každopádně nenecháme odbýt a stále budeme některé osobnosti urgovat,  žádat, aby obohatili život našim klientům.“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1302/fotograf-martin-straka-potesil-besedou-seniory-z-domova-kamenec-ve-slezske-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2026-07-29T06:53:20+02:00</dcterms:created>
  <dcterms:modified xsi:type="dcterms:W3CDTF">2026-07-29T06:53:20+02:00</dcterms:modified>
</cp:coreProperties>
</file>

<file path=docProps/custom.xml><?xml version="1.0" encoding="utf-8"?>
<Properties xmlns="http://schemas.openxmlformats.org/officeDocument/2006/custom-properties" xmlns:vt="http://schemas.openxmlformats.org/officeDocument/2006/docPropsVTypes"/>
</file>