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1.2.2024, 14:44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Zpravodaj F-M uspěl v celostátní soutěži Radniční listy 2023</w:t>
      </w:r>
    </w:p>
    <w:p>
      <w:pPr/>
      <w:r>
        <w:rPr/>
        <w:t xml:space="preserve">Zpravodaj města Frýdku-Místku znají obyvatelé v současné  podobě od srpna roku 2021.</w:t>
      </w:r>
    </w:p>
    <w:p>
      <w:pPr/>
      <w:r>
        <w:rPr>
          <w:b w:val="1"/>
          <w:bCs w:val="1"/>
        </w:rPr>
        <w:t xml:space="preserve">René Stejskal, redaktor Zpravodaje města Frýdku-Místku:</w:t>
      </w:r>
      <w:r>
        <w:rPr/>
        <w:t xml:space="preserve"> "My jsme se snažili ten původní zpravodaj trochu změnit, aby  nebyl tak úřednický. Udělali jsme tam nové rubriky. Je tam historie, kterou nám  píše pan Jaromír Polášek z Muzea Beskyd. Ta je velice kladně hodnocena čtenáři. Máme odezvy, lidé se  chodí doptávat. Kontaktují přímo pana Poláška. Máme tam křížovku, která se také  osvědčila. Je to určitá forma zábavy."</w:t>
      </w:r>
    </w:p>
    <w:p>
      <w:pPr/>
      <w:r>
        <w:rPr>
          <w:b w:val="1"/>
          <w:bCs w:val="1"/>
        </w:rPr>
        <w:t xml:space="preserve">Petr Korč (NMFM), primátor Frýdku-Místku:</w:t>
      </w:r>
      <w:r>
        <w:rPr/>
        <w:t xml:space="preserve"> "Jednou z prvních věcí, kterou jsem chtěl poté, co jsem  byl zvolen primátorem, změnit, byla forma komunikace města s občany. A tím  hlavním nástrojem je zpravodaj města. A určitě jsme všichni zaregistrovali ten  obrovský posun, který nastal nejenom po té vizuální stránce, kdy město použilo  ve zpravodaji vizuál města, ale zásadně se změnil i obsah, periodicita."</w:t>
      </w:r>
    </w:p>
    <w:p>
      <w:pPr/>
      <w:r>
        <w:rPr/>
        <w:t xml:space="preserve">Zpravodaj nyní uspěl v celostátní soutěži Radniční  listy roku 2023. V kategorii municipalit nad 10 tisíc obyvatel obsadil 4.  místo. Lepší zpravodaje měla už jen města Ústí nad Orlicí, Příbram a první  Olomouc. </w:t>
      </w:r>
    </w:p>
    <w:p>
      <w:pPr/>
      <w:r>
        <w:rPr>
          <w:b w:val="1"/>
          <w:bCs w:val="1"/>
        </w:rPr>
        <w:t xml:space="preserve">Jana Musálková Jeckelová, mluvčí Frýdku-Místku:</w:t>
      </w:r>
      <w:r>
        <w:rPr/>
        <w:t xml:space="preserve"> "Porota se jednomyslně shodla na velmi vysoké obsahové  kvalitě našeho periodika. Zmínili také, že se zabýváme nejen činností úřadu,  ale máme i dostatečný přesah do regionálních témat. Hodnotili také obsahovou  skladbu, která se jim zdá rozmanitá. Vážná a seriózní témata uvádíme dostatečně  s propojením s odlehčenějšími texty. Například také zmiňují, že  naplňujeme požadavky na praktičnost, ale také edukativní a zábavní funkci."</w:t>
      </w:r>
    </w:p>
    <w:p>
      <w:pPr/>
      <w:r>
        <w:rPr>
          <w:b w:val="1"/>
          <w:bCs w:val="1"/>
        </w:rPr>
        <w:t xml:space="preserve">Petr Korč (NMFM), primátor Frýdku-Místku:</w:t>
      </w:r>
      <w:r>
        <w:rPr/>
        <w:t xml:space="preserve"> "Pro mě je velkým zadostiučiněním, že kvalitu zpravodaje oceňují  nejenom občané, ale i odborníci. To je myslím velmi dobrý signál, že nám jde o to, aby občané  měli informace aktuální, ale zároveň aby je měli barevné. Aby to nebyl opravdu  jen časopis, kde se na ně valí těžká témata. Ale bylo to i čtivé, zajímavé. Případně  si mohli zasoutěžit a vyplnit i nějakou křížovku nebo sudoku. A dozvěděli se  třeba i něco z historie města."</w:t>
      </w:r>
    </w:p>
    <w:p>
      <w:pPr/>
      <w:r>
        <w:rPr>
          <w:b w:val="1"/>
          <w:bCs w:val="1"/>
        </w:rPr>
        <w:t xml:space="preserve">René Stejskal, redaktor Zpravodaje města Frýdku-Místku:</w:t>
      </w:r>
      <w:r>
        <w:rPr/>
        <w:t xml:space="preserve"> "Zpravodaj jde do schránek všech obyvatel ve Frýdku-Místku,  včetně okrajových částí. Ale kromě toho máme místa, kde si občané mohou zpravodaj  vzít ze stojanu. Jsou jak v okrajových částech, tak v centru, jsou na  magistrátu, v Sageně, na Poliklinice, na autobusovém nádraží, v Národním  domě."</w:t>
      </w:r>
    </w:p>
    <w:p>
      <w:pPr/>
      <w:r>
        <w:rPr/>
        <w:t xml:space="preserve">Zpravodaj si lidé mohou prohlédnout také online na webu  města nebo přes aplikaci Munipolis. V digitální podobě jeho články odkazují  také na reportáže zpracované televizí Polar.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11000041330/zpravodaj-fm-uspel-v-celostatni-soutezi-radnicni-listy-202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2026-08-11T09:42:21+02:00</dcterms:created>
  <dcterms:modified xsi:type="dcterms:W3CDTF">2026-08-11T09:42:21+02:00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