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Konalo se slavnostní udílení výročních cen na ZUŠ B. Smetany</w:t>
      </w:r>
    </w:p>
    <w:p>
      <w:pPr/>
      <w:r>
        <w:rPr/>
        <w:t xml:space="preserve">Základní umělecká škola Bedřicha Smetany se může každoročně pochlubit mnoha úspěchy žáků ve svých oborech, které nabízí. Ty nejlepší také oceňuje výročními cenami. </w:t>
      </w:r>
    </w:p>
    <w:p>
      <w:pPr/>
      <w:r>
        <w:rPr>
          <w:b w:val="1"/>
          <w:bCs w:val="1"/>
        </w:rPr>
        <w:t xml:space="preserve">Kamil Novák,  ředitel ZUŠ Bedřicha Smetany</w:t>
      </w:r>
      <w:r>
        <w:rPr/>
        <w:t xml:space="preserve">: "Udílení výročních cen je jednou z nejvýznamnějších slavností v průběhu celého školního roku. Má dvě části, v první děkujeme osobnostem a institucím, které se zasadily o blaho školy. Ve druhé pak oceňujeme žáky a kolektivy a to za jejich umístění na soutěžích.” </w:t>
      </w:r>
    </w:p>
    <w:p>
      <w:pPr/>
      <w:r>
        <w:rPr/>
        <w:t xml:space="preserve">Certifikát pro Nejlepšího žáka školy převzala velmi talentovaná a úspěšná klavíristka Nikola Hamplová.</w:t>
      </w:r>
    </w:p>
    <w:p>
      <w:pPr/>
      <w:r>
        <w:rPr>
          <w:b w:val="1"/>
          <w:bCs w:val="1"/>
        </w:rPr>
        <w:t xml:space="preserve">Nikola Hamplová, oceněná klavíristka: </w:t>
      </w:r>
      <w:r>
        <w:rPr/>
        <w:t xml:space="preserve">“Vážně jsem to vůbec nečekala a jsem za to velmi vděčná, protože tento rok byl velmi náročný."</w:t>
      </w:r>
    </w:p>
    <w:p>
      <w:pPr/>
      <w:r>
        <w:rPr/>
        <w:t xml:space="preserve">Nikola se zúčastnila několika prestižních soutěží a spousta práce ji ještě čeká.</w:t>
      </w:r>
    </w:p>
    <w:p>
      <w:pPr/>
      <w:r>
        <w:rPr>
          <w:b w:val="1"/>
          <w:bCs w:val="1"/>
        </w:rPr>
        <w:t xml:space="preserve">Nikola Hamplová, oceněná klavíristka: </w:t>
      </w:r>
      <w:r>
        <w:rPr/>
        <w:t xml:space="preserve">“Měla jsem zlaté pásmo, v Ústí nad Labem jsme se dostala do druhého kola.</w:t>
      </w:r>
      <w:r>
        <w:rPr>
          <w:b w:val="1"/>
          <w:bCs w:val="1"/>
        </w:rPr>
        <w:t xml:space="preserve"> </w:t>
      </w:r>
      <w:r>
        <w:rPr/>
        <w:t xml:space="preserve">Já jsem se totiž dostala na MenART, tak ještě mám před sebou tři setkání s panem Kahánkem a ještě nějaké soutěže."</w:t>
      </w:r>
    </w:p>
    <w:p>
      <w:pPr/>
      <w:r>
        <w:rPr/>
        <w:t xml:space="preserve">MenART je roční stipendijní program určený dětem a studentům nadaným v uměleckých oborech a jejich pedagogům. Umožňuje jim po dobu jednoho školního roku pracovat v úzkém kontaktu s mentory – výraznými osobnostmi české umělecké scény. </w:t>
      </w:r>
    </w:p>
    <w:p>
      <w:pPr/>
      <w:r>
        <w:rPr>
          <w:b w:val="1"/>
          <w:bCs w:val="1"/>
        </w:rPr>
        <w:t xml:space="preserve">Halina Heinzová, učitelka klavíru</w:t>
      </w:r>
      <w:r>
        <w:rPr/>
        <w:t xml:space="preserve">: "Mě to motivuje k tomu, abych vedla tu Nikolku dále. Takový talent, který má Nikolka, to se málokdy vyskytne a já jsem se proto zavázala taky, nejen že se budu setkávat, ale i učit."</w:t>
      </w:r>
    </w:p>
    <w:p>
      <w:pPr/>
      <w:r>
        <w:rPr/>
        <w:t xml:space="preserve">Ocenění pro nejlepší kolektivy převzali zástupci sborového studia Permoník,  Mužského komorního sboru Permoník, z literárně dramatického oboru pak skupina Divoši. Oceněni byli i nejlepší účastníci národních a mezinárodních soutěží a rozdány byly i výroční ceny.</w:t>
      </w:r>
    </w:p>
    <w:p>
      <w:pPr/>
      <w:r>
        <w:rPr/>
        <w:t xml:space="preserve">Cenu roku z osobností převzal i primátor Karviné a to za dlouhodobou a významnou podporu rozvoje ZUŠ, zejména za finanční příspěvek na školné z fondu primátora pro děti  ze sociálně slabých rodin, kterým bylo umožněno umělecky se  rozvíjet, vzdělávat a poznávat opravdové hodnoty a také za finanční podporu sborového studia Permoník, Klavírních ateliérů a dalších.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“To ocenění není jen primátora, ale je to ocenění všech lidí z města, kteří se vám snaží pomáhat v tom, aby ZUŠ  fungovala dobře. Chtěl bych vám popřát hodně spokojených žáků, hodně vítězství, ať můžete dál oceňovat, ale hlavně, ať vás to tu všechny baví.”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42/konalo-se-slavnostni-udileni-vyrocnich-cen-na-zus-b-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2026-05-24T10:46:21+02:00</dcterms:created>
  <dcterms:modified xsi:type="dcterms:W3CDTF">2026-05-24T10:46:21+02:00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