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Dolní Lutyně má novou čistírnu odpadních vod, napojí se více domů</w:t>
      </w:r>
    </w:p>
    <w:p>
      <w:pPr/>
      <w:r>
        <w:rPr>
          <w:b w:val="1"/>
          <w:bCs w:val="1"/>
        </w:rPr>
        <w:t xml:space="preserve">Martin Balhar, stavbyvedoucí společnosti Yucon:</w:t>
      </w:r>
      <w:r>
        <w:rPr/>
        <w:t xml:space="preserve"> “Nacházíme se v Dolní Lutyni před novou čističkou odpadních vod, kterou jsme realizovali. Stará stanice kapacitně neodpovídala, proto se postavila nová, která je dostačující. Stará stanice byla na dimenzovaná 2500 EO, to je ekvivalent obyvatele, nová jich zvládne 3000. Je to i z důvodu, že v rámci stavby čerpací stanice jsme dělali i rozšíření kanalizace. Rozdíl je i v tom, že nová stanice je uzavřená, zatímco stará byla otevřená.”</w:t>
      </w:r>
    </w:p>
    <w:p>
      <w:pPr/>
      <w:r>
        <w:rPr/>
        <w:t xml:space="preserve">{{souvisejici-clanek-"11000039321"}}</w:t>
      </w:r>
    </w:p>
    <w:p>
      <w:pPr/>
      <w:r>
        <w:rPr>
          <w:b w:val="1"/>
          <w:bCs w:val="1"/>
        </w:rPr>
        <w:t xml:space="preserve">Pavel Buzek (STAN), starosta Dolní Lutyně: </w:t>
      </w:r>
      <w:r>
        <w:rPr/>
        <w:t xml:space="preserve">“Stará čistírna odpadních vod skončila. Sloužila 50 let. Původní kapacita bylo asi 2500 ekvivalent, přičemž jeden blok už dlouhodobě nefungoval a proto obec byla nucena přistoupit ke stavbě nové čistírny, která bude mít kapacitu přes 3000 ekvivalentních obyvatel. Momentálně bude napojeno centrum a současné části, které už byly připojené, ale kapacitně zvládne připojit i další části, na kterých se samozřejmě pracuje projekčně a to jsou Zbytky a Nerad. Obec to stálo hodně. Stálo to asi 180 milionů, dotace byla vlastně necelých 40 milionů. Zbytek si obec hradí ze svého. Tím, že vlastně už nebyla možnost, abychom připojovali nové občany, tak to byl ten hlavní důvod, aby se obec mohla rozšiřovat a připojovat další.” </w:t>
      </w:r>
    </w:p>
    <w:p>
      <w:pPr/>
      <w:r>
        <w:rPr/>
        <w:t xml:space="preserve">{{souvisejici-clanek-"11000036489"}}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41344/dolni-lutyne-ma-novou-cistirnu-odpadnich-vod-napoji-se-vice-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2026-04-05T20:16:16+02:00</dcterms:created>
  <dcterms:modified xsi:type="dcterms:W3CDTF">2026-04-05T20:16:16+02:00</dcterms:modified>
</cp:coreProperties>
</file>

<file path=docProps/custom.xml><?xml version="1.0" encoding="utf-8"?>
<Properties xmlns="http://schemas.openxmlformats.org/officeDocument/2006/custom-properties" xmlns:vt="http://schemas.openxmlformats.org/officeDocument/2006/docPropsVTypes"/>
</file>