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6.2.2024,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Slezskoostravská galerie vystavuje díla Marcina Krawczuka, inspirovaná jsou hudbou i starými mistry</w:t>
      </w:r>
    </w:p>
    <w:p>
      <w:pPr/>
      <w:r>
        <w:rPr/>
        <w:t xml:space="preserve">Marcin  Krawczuk studoval na pražské Akademii výtvarných umění u významných českých  umělců. Není proto divu, že si Čechy zamiloval. Výstava s názvem „Je to na  vás…“ je tak už třetí výstavou, kterou u nás rodák z Krakova v posledních  letech uspořádal.</w:t>
      </w:r>
    </w:p>
    <w:p>
      <w:pPr/>
      <w:r>
        <w:rPr>
          <w:b w:val="1"/>
          <w:bCs w:val="1"/>
        </w:rPr>
        <w:t xml:space="preserve">Marcin  Krawczuk, autor:</w:t>
      </w:r>
      <w:r>
        <w:rPr/>
        <w:t xml:space="preserve"> "V poslední době jsem vystavoval v Olomouci  a v Českém Těšíně, takže myslím, že budu pokračovat a navštěvovat Čechy  nejenom jako turista, ale budu se snažit v Čechách vystavovat, protože  jsem se tady vždycky dobře cítil."</w:t>
      </w:r>
    </w:p>
    <w:p>
      <w:pPr/>
      <w:r>
        <w:rPr/>
        <w:t xml:space="preserve">Stylově  jsou vystavené obrazy velmi různorodé a každého návštěvníka zaujaly jinak.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"Ta technika mě zajímala. Je to sice akryl všechno, ale jak to dělá.  Zajímavé, zajímavé obrazy. Nevím, jestli bych si takový dal do pokoje, ale  zajímavé jsou."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"Že to je všechno hodně mladé. Opravdu to je spousta obrazů, které  vychrlil za dva roky a za jeden měsíc dva."</w:t>
      </w:r>
    </w:p>
    <w:p>
      <w:pPr/>
      <w:r>
        <w:rPr>
          <w:b w:val="1"/>
          <w:bCs w:val="1"/>
        </w:rPr>
        <w:t xml:space="preserve">Marcin  Krawczuk, autor:</w:t>
      </w:r>
      <w:r>
        <w:rPr/>
        <w:t xml:space="preserve"> "Obraz inspirovaný starou grafikou. Je tady připojená  jen taková malá věc, pistole v rukách andělíčka. Hodně lidí se ptá, o čem  ten obraz je. Každý si to může vysvětlovat nějak jinak, ale pro mě je to o  takové toxické lásce. Toxická láska, když někdo někoho do něčeho nutí, tak o  tom to je."</w:t>
      </w:r>
    </w:p>
    <w:p>
      <w:pPr/>
      <w:r>
        <w:rPr/>
        <w:t xml:space="preserve">Výtvory  polského umělce odkazují často na film, reklamní grafiku, nebo méně známá  starší umělecká díla. V jeho obrazech se spojují staré styly s autorovou  invencí.</w:t>
      </w:r>
    </w:p>
    <w:p>
      <w:pPr/>
      <w:r>
        <w:rPr>
          <w:b w:val="1"/>
          <w:bCs w:val="1"/>
        </w:rPr>
        <w:t xml:space="preserve">Marcin  Krawczuk, autor:</w:t>
      </w:r>
      <w:r>
        <w:rPr/>
        <w:t xml:space="preserve"> "Inspiruje mne malířství starých mistrů, ale nejsou  to kopie, spíš taková inspirace k malování, a taky myslím, že je to trošku  svázané s hudbou, kterou dost poslouchám. Některé obrazy jsou, kdybyste to  měli přirovnat k muzice, spíš spojené s klasickou hudbou, některé jsou  možná rockové. Takže to je tak ve zkratce o těch obrazech, o těch fotkách,  které tady prezentuji."</w:t>
      </w:r>
    </w:p>
    <w:p>
      <w:pPr/>
      <w:r>
        <w:rPr/>
        <w:t xml:space="preserve">Výstava  potrvá do 24. března a návštěvníci si ji mohou prohlédnout vždy o víkendu od 10  do 16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1346/slezskoostravska-galerie-vystavuje-dila-marcina-krawczuka-inspirovana-jsou-hudbou-i-starymi-mi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2026-05-21T23:42:02+02:00</dcterms:created>
  <dcterms:modified xsi:type="dcterms:W3CDTF">2026-05-21T23:42:02+02:00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