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Bílé v Beskydech se po roce opět nejen lyžovalo s Moravskoslezským krajem</w:t>
      </w:r>
    </w:p>
    <w:p>
      <w:pPr/>
      <w:r>
        <w:rPr/>
        <w:t xml:space="preserve">Organizátoři i letos připravili atraktivní program pro dospělé i děti. Hlavním motivem bylo samozřejmě lyžování. Ti zdatnější lyžaři mohli závodit ve slalom, ale návštěvníci mohli vyzkoušet i jiné zimní aktivity. 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“Společně jsme se zapojili do toho, aby obyvatelé našeho kraje se nenudili doma a mohli být v přírodě. mohli vyzkoušet zimní radovánky. Děti i dospělí se mohou zapojit do závodů na lyžích a ti odvážnější mohou vyzkoušet skialpy a nebo jízdu na speciálním kole na sněhu.”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jezdíme do Beskyd docela často. raději do volného terénu, ale bohužel není sníh, takže jsme museli tam, kde je aspoň umělý, tedy tady na Bílou. Nevěděli jsme o této akci dopředu, mile nás to překvapilo.”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fajn, děti akorát prošly všemi atrakcemi, dostali ceny.”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“Prvně jsem dělal takovou dráhu, kde jsem skákal a dělal slalom s pukem.”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skvělá atmosféra, jsou tu fajn lidi, atrakce mě taky bavily, vyhrál jsem nějaké brýle a plno dalších věcí, je to tu skvělé.” </w:t>
      </w:r>
    </w:p>
    <w:p>
      <w:pPr/>
      <w:r>
        <w:rPr>
          <w:b w:val="1"/>
          <w:bCs w:val="1"/>
        </w:rPr>
        <w:t xml:space="preserve">Martin Kacíř, marketingový manažer Ski areál Bílá:</w:t>
      </w:r>
      <w:r>
        <w:rPr/>
        <w:t xml:space="preserve"> “Sjezdovky máme ve skvělé kondici, doufáme, že to oteplení nebude tak velké, jak slibují předpovědi a že nás to obejde. Podařilo se nám dosněžit, takže sněhu máme dost.”</w:t>
      </w:r>
    </w:p>
    <w:p>
      <w:pPr/>
      <w:r>
        <w:rPr/>
        <w:t xml:space="preserve">Pokud se skutečně počasí umoudří mohlo by se v Beskydech lyžovat až do Velikonoc.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368/na-bile-v-beskydech-se-po-roce-opet-nejen-lyzovalo-s-moravskoslezskym-kr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2026-05-03T01:33:12+02:00</dcterms:created>
  <dcterms:modified xsi:type="dcterms:W3CDTF">2026-05-03T01:33:12+02:00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