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6.2.2024,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tajemství studéneckého zámku ukrývaly stropní trámy</w:t>
      </w:r>
    </w:p>
    <w:p>
      <w:pPr/>
      <w:r>
        <w:rPr/>
        <w:t xml:space="preserve">V zámku ve Studénce se do původní podoby z doby šlechtických majitelů vrací takzvaný hudební pokoj. Právě na jedné z jeho stěn byl už dříve odhalen nápis Nazdar a tudíž potvrzena existence legionářské školy. Teď, při pokračujících restaurátorských pracích, došlo na další objev. Tentokrát v trámech stropu.</w:t>
      </w:r>
    </w:p>
    <w:p>
      <w:pPr/>
      <w:r>
        <w:rPr>
          <w:b w:val="1"/>
          <w:bCs w:val="1"/>
        </w:rPr>
        <w:t xml:space="preserve">Blanka Valchářová, akademická malířka a restaurátorka: </w:t>
      </w:r>
      <w:r>
        <w:rPr/>
        <w:t xml:space="preserve">“Já jsem si myslela, že je to obložení toho stropu, ale ono se to jen odklopilo, zjistila jsem, že jsou tam panty a že je tam vlastně skříňka. Ještě jsem se s tím nesetkala, takže mě to opravdu překvapilo. Už jsem pár těch stropů udělala a a nikdy jsem na žádnou schránku nenarazila.”     </w:t>
      </w:r>
    </w:p>
    <w:p>
      <w:pPr/>
      <w:r>
        <w:rPr/>
        <w:t xml:space="preserve">Následně byly v trámech objeveny další tři stejné schránky, všechny prázdné. Pocházejí pravděpodobně z doby přestavby zámku v letech 1860 až 1863. Jedno víko obsahuje nápisy, které tam v pozdější době nechali pravděpodobně řemeslníci.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“Ony ty nápisy materiálně neznamenají mnoho, ale pro nás jsou důležité z hlediska určení sledu těch prací, které tu probíhaly. První nápis je z roku 1943.” </w:t>
      </w:r>
    </w:p>
    <w:p>
      <w:pPr/>
      <w:r>
        <w:rPr/>
        <w:t xml:space="preserve">Druhý nápis uvádí rok 1957. Jak správce objektu poznamenal, i když poklad nenašli, neznamená to zklamání.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“Protože pořád víme, že nás může cokoliv překvapovat. A je to jedině dobře, že tím zdánlivě obyčejným nápisem Nazdar bylo všechno odstartováno.”  </w:t>
      </w:r>
    </w:p>
    <w:p>
      <w:pPr/>
      <w:r>
        <w:rPr/>
        <w:t xml:space="preserve">Restaurátorské práce financuje město, uvolnilo na ně 900 tisíc korun. Skončí do konce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391/dalsi-tajemstvi-studeneckeho-zamku-ukryvaly-stropni-tr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2026-07-30T13:45:02+02:00</dcterms:created>
  <dcterms:modified xsi:type="dcterms:W3CDTF">2026-07-30T13:45:02+02:00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