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9.2.2024,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sdílená kola je v Opavě čím dál větší zájem. Vandalismus je téměř nulový</w:t>
      </w:r>
    </w:p>
    <w:p>
      <w:pPr/>
      <w:r>
        <w:rPr/>
        <w:t xml:space="preserve">Opavané si oblíbili sdílená kola. Navíc jsou zodpovědní a chovají se k nim šetrně. Míra vandalismu na těchto kolech je tak ve srovnání s jiným městy velmi nízká.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arek Dýčka, mluvčí MP Opava: </w:t>
      </w:r>
      <w:r>
        <w:rPr/>
        <w:t xml:space="preserve">“Městská policie Opava registruje za rok 2023 celkem 5 událostí poškození sdílených kol Nextbike, asi nejkurióznější je z června, kdy zavolala linku 156 cyklistka, že měla havárii na tom kole. Bylo naměřeno v dechu 1,9 promile."</w:t>
      </w:r>
    </w:p>
    <w:p>
      <w:pPr/>
      <w:r>
        <w:rPr/>
        <w:t xml:space="preserve">Případ proto strážníci předali státní policii, která ho řešila jako dopravní nehodu pod vlivem alkoholu.</w:t>
      </w:r>
    </w:p>
    <w:p>
      <w:pPr/>
      <w:r>
        <w:rPr/>
        <w:t xml:space="preserve">Řidička havarovala a zkřivila se ji přední vidlice. To byla ta kuriozitka.</w:t>
      </w:r>
    </w:p>
    <w:p>
      <w:pPr/>
      <w:r>
        <w:rPr/>
        <w:t xml:space="preserve">Systém sdílených kol v Opavě provozuje společnost Nextbike, která kola nejen dodává a doplňuje, ale i servisuje.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“Cílem této služby je nabídnout občanům možnost se pohybovat samozřejmě bez aut v rámci města i městských částí. V rámci městských částí jsme dobudovali v minulém roce dvě nové stanoviště.”</w:t>
      </w:r>
    </w:p>
    <w:p>
      <w:pPr/>
      <w:r>
        <w:rPr/>
        <w:t xml:space="preserve">Do sdílených kol město každoročně investuje nemalou částku. Loni to byly téměř dva miliony. Díky tomu mají lidé prvních 15 minut jízdy zdarma.</w:t>
      </w:r>
    </w:p>
    <w:p>
      <w:pPr/>
      <w:r>
        <w:rPr>
          <w:b w:val="1"/>
          <w:bCs w:val="1"/>
        </w:rPr>
        <w:t xml:space="preserve">Tomáš Karpov, Nextbike: </w:t>
      </w:r>
      <w:r>
        <w:rPr/>
        <w:t xml:space="preserve">“V Opavě jsme za minulý rok měli 160 tisíc výpůjček. Je to jeden z nejlepších systémů co se týče počtu výpůjček na počet kol. Těch je tam 120, je tam 60 stanic.”</w:t>
      </w:r>
    </w:p>
    <w:p>
      <w:pPr/>
      <w:r>
        <w:rPr/>
        <w:t xml:space="preserve">Sdílená kola se v ulicích Opavy opět objeví 1. března a v provozu budou do konce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1463/o-sdilena-kola-je-v-opave-cim-dal-vetsi-zajem-vandalismus-je-temer-nul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2026-06-28T10:16:56+02:00</dcterms:created>
  <dcterms:modified xsi:type="dcterms:W3CDTF">2026-06-28T10:16:56+02:00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