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ulice Přemyslovců je v plném proudu. Stane se z ní moderní bulvár</w:t>
      </w:r>
    </w:p>
    <w:p>
      <w:pPr/>
      <w:r>
        <w:rPr/>
        <w:t xml:space="preserve">Ulice Přemyslovců je velmi důležitou tepnou, která protíná Mariánské Hory a zároveň hlavní Ostravskou třídu - ulici 28. října. V současné době běží výměna kanalizace i vodovodu, který prochází přímo pod vozovkou. </w:t>
      </w:r>
    </w:p>
    <w:p>
      <w:pPr/>
      <w:r>
        <w:rPr>
          <w:b w:val="1"/>
          <w:bCs w:val="1"/>
        </w:rPr>
        <w:t xml:space="preserve">Jan Kotala, vedoucí odd. vodohospodářských staveb MMO: </w:t>
      </w:r>
      <w:r>
        <w:rPr/>
        <w:t xml:space="preserve">"Takže máme za sebou první půlrok stavby a ta pokračuje kanalizací od ulici Novoveská po ulici 28. října. Jakmile se dostaneme do ulice 28. října, budeme opačným směrem pokračovat s vodovodem.”</w:t>
      </w:r>
    </w:p>
    <w:p>
      <w:pPr/>
      <w:r>
        <w:rPr/>
        <w:t xml:space="preserve">Po dokončení výměny inženýrských sítí začne kompletní rekonstrukce celé ulice a celková změna jejího uspořádání. Cílem je vyvážená kombinace různých druhů dopravy od chodců, přes cyklisty po auta či MHD. Vyšší bezpečnost cyklistů zajistí například omezení rychlosti na 30km/h, či vyvýšené křižovatky. </w:t>
      </w:r>
    </w:p>
    <w:p>
      <w:pPr/>
      <w:r>
        <w:rPr>
          <w:b w:val="1"/>
          <w:bCs w:val="1"/>
        </w:rPr>
        <w:t xml:space="preserve">Břetislav Riger, náměstek primátora Ostravy: </w:t>
      </w:r>
      <w:r>
        <w:rPr/>
        <w:t xml:space="preserve">"Přínos bude obrovský, ta ulice dostane nový kabát, bude ozeleněná a bude se tam velice významně hospodařit s vodou. Voda bude z chodníků a cesty primárně odváděna na zavlažování zeleně. Dále jsou tam 4 významnější křižovatky v tom úseku. Budou vyvýšené, ale to vyvýšení bude pozvolné, aby to nerušilo občany. Původně měly být ty nájezdy z žulových kostek, ale budou z betonu, protože občané měli obavy z hluku. Od Novoveské budou zvláštní pruhy pro cyklisty. V tom stoupání bude rychlost 50 km/h, ale v tom delším rovinatém úseku bude rychlost omezena na 30 km/h a cyklisté budou ve vozovce. Bude to bezpečnější řešení pro cyklistickou dopravu."  </w:t>
      </w:r>
    </w:p>
    <w:p>
      <w:pPr/>
      <w:r>
        <w:rPr/>
        <w:t xml:space="preserve">Ulice je pro osobní dopravu uzavřena, vjezd je povolen autobusům a záchranným složkám. Objízdná trasa je vedena po ul. Novoveské, Sokola  Tůmy a ul. 28. října. V opačném směru po ul. 28. října, Novinářské a Novoveské.</w:t>
      </w:r>
    </w:p>
    <w:p>
      <w:pPr/>
      <w:r>
        <w:rPr>
          <w:b w:val="1"/>
          <w:bCs w:val="1"/>
          <w:i w:val="1"/>
          <w:iCs w:val="1"/>
        </w:rPr>
        <w:t xml:space="preserve">Jan Kotala, vedoucí odd. vodohospodářských staveb, Magistrát města Ostravy: </w:t>
      </w:r>
      <w:r>
        <w:rPr>
          <w:i w:val="1"/>
          <w:iCs w:val="1"/>
        </w:rPr>
        <w:t xml:space="preserve">“Komunikace je průjezdná pro MHD a individuálně pro obyvatele ulice, případně pro zásobování místních obchodů. Pro tranzitní dopravu je ulice vždy v tom pracovním úseku uzavřena. Jakmile se dostaneme potom do fáze rekonstrukce celých těch povrchů celé ulice, která už není jenom samotný jeden jízdní pruh, ale celá šíře toho uličního profilu, tak tam se už v pracovním úseku počítá s celkovou uzavírkou pro veškerou dopravu. Vjezd bude povolen po předchozí domluvě pro zásobování místních pro</w:t>
      </w:r>
      <w:r>
        <w:rPr/>
        <w:t xml:space="preserve">dejen."</w:t>
      </w:r>
    </w:p>
    <w:p>
      <w:pPr/>
      <w:r>
        <w:rPr/>
        <w:t xml:space="preserve">Práce na inženýrských sítích by měly skončit v průběhu června a okamžitě na ně naváže rekonstrukce ulice, která potrvá zhruba do konce příštího roku. Celkové náklady jsou asi 160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478/rekonstrukce-ulice-premyslovcu-je-v-plnem-proudu-stane-se-z-ni-moderni-bul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2026-07-28T21:08:19+02:00</dcterms:created>
  <dcterms:modified xsi:type="dcterms:W3CDTF">2026-07-28T21:08:19+02:00</dcterms:modified>
</cp:coreProperties>
</file>

<file path=docProps/custom.xml><?xml version="1.0" encoding="utf-8"?>
<Properties xmlns="http://schemas.openxmlformats.org/officeDocument/2006/custom-properties" xmlns:vt="http://schemas.openxmlformats.org/officeDocument/2006/docPropsVTypes"/>
</file>