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15.2.2024,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Nejstarší obyvatelka Poruby oslavila 101 let. Ve stejný den se narodila i její prapravnučka</w:t>
      </w:r>
    </w:p>
    <w:p>
      <w:pPr/>
      <w:r>
        <w:rPr/>
        <w:t xml:space="preserve">Anežka Jurečková se narodila 9. února roku 1923, hned po škole nastoupila do práce. Nejdříve dělala skladu, poté brousila sklo a šila. V Porubě žije od roku 1968 a je tady velmi spokojená. Je stále vitální, ráda chodí na procházky a baví ji práce na zahrádce.</w:t>
      </w:r>
    </w:p>
    <w:p>
      <w:pPr/>
      <w:r>
        <w:rPr>
          <w:b w:val="1"/>
          <w:bCs w:val="1"/>
        </w:rPr>
        <w:t xml:space="preserve">Anežka Jurečková, osl</w:t>
      </w:r>
      <w:r>
        <w:rPr>
          <w:b w:val="1"/>
          <w:bCs w:val="1"/>
        </w:rPr>
        <w:t xml:space="preserve">avenkyně: </w:t>
      </w:r>
      <w:r>
        <w:rPr/>
        <w:t xml:space="preserve">“Já nevím, proč jsem tak urostla. Práce, ta práce vás drží, jiného nic. Jsem ráda, že ještě jsem. Na zahradě udělám též všechno, co potřebuju. Co vám dělá největší radost? Když to pěkně roste a je toho hodně. Děkuju, bylo moc hezky.”</w:t>
      </w:r>
    </w:p>
    <w:p>
      <w:pPr/>
      <w:r>
        <w:rPr/>
        <w:t xml:space="preserve">Paní Anežka vychovala 3 děti. Dvě dcery a jednoho syna a radost ji dělá i 7 vnoučat, 9 pravnoučat a 3 prapravnoučata. </w:t>
      </w:r>
    </w:p>
    <w:p>
      <w:pPr/>
      <w:r>
        <w:rPr>
          <w:b w:val="1"/>
          <w:bCs w:val="1"/>
        </w:rPr>
        <w:t xml:space="preserve">Michalela Strouhalová, vnučka paní </w:t>
      </w:r>
      <w:r>
        <w:rPr>
          <w:b w:val="1"/>
          <w:bCs w:val="1"/>
        </w:rPr>
        <w:t xml:space="preserve">A</w:t>
      </w:r>
      <w:r>
        <w:rPr>
          <w:b w:val="1"/>
          <w:bCs w:val="1"/>
        </w:rPr>
        <w:t xml:space="preserve">nežky: </w:t>
      </w:r>
      <w:r>
        <w:rPr/>
        <w:t xml:space="preserve">“Jsme opravdu moc rádi, protože je to opravdu krásný věk a dneska je i navíc takový výjimečný den, protože tady Rozálka moje slaví dva roky a jsou narozeny vlastně ve stejný den, takže to máme takhle duplovaně, takže jsme opravdu nadšeni. Takže to dneska hezky oslavíme a budeme doufat, že si babička Rozálku ještě užije, protože na sebe obě dvě reagují velice hezky, takže z toho máme radost a jsem ráda, že se to povedlo, že se zvládly poznat a můžou spolu strávit nějaký čas. Takže za mě úplně super.”</w:t>
      </w:r>
    </w:p>
    <w:p>
      <w:pPr/>
      <w:r>
        <w:rPr>
          <w:b w:val="1"/>
          <w:bCs w:val="1"/>
        </w:rPr>
        <w:t xml:space="preserve">Zdeněk Rodek (</w:t>
      </w:r>
      <w:r>
        <w:rPr>
          <w:b w:val="1"/>
          <w:bCs w:val="1"/>
        </w:rPr>
        <w:t xml:space="preserve">ANO)</w:t>
      </w:r>
      <w:r>
        <w:rPr>
          <w:b w:val="1"/>
          <w:bCs w:val="1"/>
        </w:rPr>
        <w:t xml:space="preserve">, místostarosta Poruby: </w:t>
      </w:r>
      <w:r>
        <w:rPr/>
        <w:t xml:space="preserve">“Musím říct, že je to vždycky hezká příležitost popřát k tomu významnému životnímu jubileu jako je v tomto případě 101 let. Pohovořit, posadit se, poslechnout si, co všechno v životě prožili. Musím říct, že mě vždycky napadne, že jak se máme dnes, nebylo vždycky úplně samozřejmostí a při poslechu těchto životních zkušeností a těch životních příběhů, tak si to člověk vždycky může připomenout a uvědomit si, že se dneska máme úžasně.”</w:t>
      </w:r>
    </w:p>
    <w:p>
      <w:pPr/>
      <w:r>
        <w:rPr/>
        <w:t xml:space="preserve">V Porubě aktuálně žije celkem 9 sto a víceletých občanů, z toho 6 žen a 3 muži.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1574/nejstarsi-obyvatelka-poruby-oslavila-101-let-ve-stejny-den-se-narodila-i-jeji-prapravnu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2026-05-09T13:21:45+02:00</dcterms:created>
  <dcterms:modified xsi:type="dcterms:W3CDTF">2026-05-09T13:21:45+02:00</dcterms:modified>
</cp:coreProperties>
</file>

<file path=docProps/custom.xml><?xml version="1.0" encoding="utf-8"?>
<Properties xmlns="http://schemas.openxmlformats.org/officeDocument/2006/custom-properties" xmlns:vt="http://schemas.openxmlformats.org/officeDocument/2006/docPropsVTypes"/>
</file>