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Zásahy hasičů u požáru chaty v Darkově a  požáru osobního auta</w:t>
      </w:r>
    </w:p>
    <w:p>
      <w:pPr/>
      <w:r>
        <w:rPr>
          <w:b w:val="1"/>
          <w:bCs w:val="1"/>
        </w:rPr>
        <w:t xml:space="preserve">Noční požár chaty v Karviné</w:t>
      </w:r>
    </w:p>
    <w:p>
      <w:pPr/>
      <w:r>
        <w:rPr/>
        <w:t xml:space="preserve">Ve večerních hodinách, ve čtvrtek 15.2.2024, byl operátorům tísňové linky ohlášen požár chaty v Darkově. Chata při příjezdu hasičů, kteří dorazili na místo události již po pěti minutách od nahlášení události, byla celá v plamenech. Hasiči k likvidaci požáru nasadili dva vodní proudy. Během zásahu vytáhli z chaty tři propanbutanové láhve, které po zbytek zásahu ochlazovali. Po uhašení plamenů hasiči rozebrali zbylé části chaty a dohašovali skrytá ohniska. Celý zásah probíhal v dýchací technice. Škoda na chatě byla předběžně vyčíslena na 200 tisíc korun, příčina požáru je v šetření.</w:t>
      </w:r>
    </w:p>
    <w:p>
      <w:pPr/>
      <w:r>
        <w:rPr>
          <w:b w:val="1"/>
          <w:bCs w:val="1"/>
        </w:rPr>
        <w:t xml:space="preserve">Požár osobního automobilu způsobil škodu za stovky tisíc korun</w:t>
      </w:r>
    </w:p>
    <w:p>
      <w:pPr/>
      <w:r>
        <w:rPr/>
        <w:t xml:space="preserve">Dvě hasičské jednotky zasahovaly v neděli 18. února odpoledne u požáru osobního automobilu v Těšínské ulici v místní části Karviné Louky. Automobil byl při příjezdu hasičů v plamenech, jednotky dostaly požár pod kontrolu za pár minut. Další necelou hodinu trvala likvidace - z vozu bylo nutné vyložit náklad textilu. Vyšetřovatelka na místě vyčíslila škodu na 330 tisíc korun, jako příčina vzniku požáru byla stanovena technická závada.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612/aktualne-z-karvine--zasahy-hasicu-u-pozaru-chaty-v-darkove-a--pozaru-osob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2026-06-28T05:49:48+02:00</dcterms:created>
  <dcterms:modified xsi:type="dcterms:W3CDTF">2026-06-28T05:49:48+02:00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