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20.2.2024, 19:00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má nové stojany na Slezskoostravské noviny, v budoucnu možná nahradí roznos do schránek</w:t>
      </w:r>
    </w:p>
    <w:p>
      <w:pPr/>
      <w:r>
        <w:rPr/>
        <w:t xml:space="preserve">Slezskoostravský  měsíčník si mohou občané městského obvodu od letošního února nově odebírat také  z osmi novinových stojanů, které Slezská Ostrava pořídila. Radnice tak reaguje  na časté připomínky obyvatel, že se k nim noviny vůbec nedostaly.</w:t>
      </w:r>
    </w:p>
    <w:p>
      <w:pPr/>
      <w:r>
        <w:rPr>
          <w:b w:val="1"/>
          <w:bCs w:val="1"/>
        </w:rPr>
        <w:t xml:space="preserve">Richard Vereš (ANO), starosta Slezské Ostravy: </w:t>
      </w:r>
      <w:r>
        <w:rPr/>
        <w:t xml:space="preserve">"Městský obvod vydává každý měsíc Slezskoostravské noviny, které nicméně  v posledních letech musely bojovat s velkým navýšením nákladů na  jejich nejenom tisk, ale zejména i roznos. Navíc jsme se setkávali s tím,  že často občané reklamovali, že v různých částech městského obvodu nebyly  noviny doručeny, což bohužel nejsme schopni ovlivnit. Rozhodli jsme se proto,  že od tohoto roku budeme instalovat po městském obvodu právě tyto nové stojany,  které již budou na osmi místech a občané, kterým nedojdou Slezskoostravské  noviny do schránky, si je na těchto místech budou moci vyzvednout."</w:t>
      </w:r>
    </w:p>
    <w:p>
      <w:pPr/>
      <w:r>
        <w:rPr/>
        <w:t xml:space="preserve">Slezskoostravské noviny si mohou nejen občané Slezské Ostravy  vyzvednout nově v šesti městských částech. V některých  lokalitách slavily novinové stojany úspěch brzy po jejich instalaci. Například  v Heřmanicích byl stojan už po prvním dni téměř prázdný. Další se  nacházejí v Muglinově, Koblově, Antošovicích, Kunčicích a Kunčičkách.  Vyměněny byly také stojany v obou budovách úřadu městského obvodu.</w:t>
      </w:r>
    </w:p>
    <w:p>
      <w:pPr/>
      <w:r>
        <w:rPr>
          <w:b w:val="1"/>
          <w:bCs w:val="1"/>
        </w:rPr>
        <w:t xml:space="preserve">Richard Vereš (ANO), starosta Slezské Ostravy: </w:t>
      </w:r>
      <w:r>
        <w:rPr/>
        <w:t xml:space="preserve">"Ve Slezskoostravských novinách se mohou nejen občané Slezské Ostravy dočíst  zejména o tom, co se aktuálně na Slezské děje, o aktuálních investičních  akcích, opravách, ale třeba i o kulturních, sportovních a společenských akcích,  které se na Slezské konají."</w:t>
      </w:r>
    </w:p>
    <w:p>
      <w:pPr/>
      <w:r>
        <w:rPr/>
        <w:t xml:space="preserve">Od  nového roku došlo také k navýšení celkového počtu výtisků periodika, a to  na 9500 kusů měsíčně. Ve Slezské Ostravě totiž přibyly poštovní schránky,  kterých je už přes devět tisíc. Také to je důvodem umístění novinových stojanů.</w:t>
      </w:r>
    </w:p>
    <w:p>
      <w:pPr/>
      <w:r>
        <w:rPr>
          <w:b w:val="1"/>
          <w:bCs w:val="1"/>
        </w:rPr>
        <w:t xml:space="preserve">Richard Vereš (ANO), starosta Slezské Ostravy: </w:t>
      </w:r>
      <w:r>
        <w:rPr/>
        <w:t xml:space="preserve">"Do dalších let pak budeme zvažovat, zda budeme pokračovat s doručováním  novin do poštovních schránek, nebo se vydáme právě cestou rozšíření počtu  těchto stojanů tak, aby si občané mohli noviny pohodlně vyzvednout a nebojovali  jsme právě se špatným a drahým doručováním ze strany České pošty."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1639/slezska-ma-nove-stojany-na-slezskoostravske-noviny-v-budoucnu-mozna-nahradi-roznos-do-schra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2026-04-04T00:25:31+02:00</dcterms:created>
  <dcterms:modified xsi:type="dcterms:W3CDTF">2026-04-04T00:25:31+02:00</dcterms:modified>
</cp:coreProperties>
</file>

<file path=docProps/custom.xml><?xml version="1.0" encoding="utf-8"?>
<Properties xmlns="http://schemas.openxmlformats.org/officeDocument/2006/custom-properties" xmlns:vt="http://schemas.openxmlformats.org/officeDocument/2006/docPropsVTypes"/>
</file>