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Karvinska zlepšují svou fyzickou kondici pod vedením extraligových házenkářů</w:t>
      </w:r>
    </w:p>
    <w:p>
      <w:pPr/>
      <w:r>
        <w:rPr/>
        <w:t xml:space="preserve">Do tělocvičen Základní a Mateřské školy Cihelní se několikrát týdně sjíždějí děti různého věku, motivují je hlavně slavní a úspěšní hráči karvinské házené jako je Dominik Solák, Denis Harabiš, Matěj Nantl nebo Patrik Fulnek, kteří si ve svém nabitém programu našli čas právě pro mladou generaci. </w:t>
      </w:r>
    </w:p>
    <w:p>
      <w:pPr/>
      <w:r>
        <w:rPr>
          <w:b w:val="1"/>
          <w:bCs w:val="1"/>
        </w:rPr>
        <w:t xml:space="preserve">Zdeněk Jelínek, ředitel ZŠ a MŠ Cihelní:</w:t>
      </w:r>
      <w:r>
        <w:rPr/>
        <w:t xml:space="preserve"> "Pro děti to je respekt v té profesionální úrovni a také ve zjištění, že to jsou normální obyčejní lidé, kteří s nimi přichází do kontaktu a předávají jim něco z toho, co mají rádi."</w:t>
      </w:r>
    </w:p>
    <w:p>
      <w:pPr/>
      <w:r>
        <w:rPr>
          <w:b w:val="1"/>
          <w:bCs w:val="1"/>
        </w:rPr>
        <w:t xml:space="preserve">Dominik  Solák, hráč HCB Karviná:</w:t>
      </w:r>
      <w:r>
        <w:rPr/>
        <w:t xml:space="preserve"> "Je to lepší než kdyby někde dělaly nevím co, to byla asi ta hlavní motivace pomoct nějakým způsobem k tomu, aby našly lásku ke sportu tak, jak jsem ji našel konkrétně já.” </w:t>
      </w:r>
    </w:p>
    <w:p>
      <w:pPr/>
      <w:r>
        <w:rPr>
          <w:b w:val="1"/>
          <w:bCs w:val="1"/>
        </w:rPr>
        <w:t xml:space="preserve">Zdeněk Jelínek, ředitel ZŠ a MŠ Cihelní:</w:t>
      </w:r>
      <w:r>
        <w:rPr/>
        <w:t xml:space="preserve"> "Polovina dětí je z naší základní a mateřské školy, zbytek to jsou děti nejen z ostatních karvinských škol nebo z celé Karviné, ale i dojíždějí z Dětmarovic, Stonavy, Petrovic, je to dostupné pro všechny, není to omezeno." </w:t>
      </w:r>
    </w:p>
    <w:p>
      <w:pPr/>
      <w:r>
        <w:rPr/>
        <w:t xml:space="preserve">To, že jsou děti v kontaktu s úspěšnými hráči házené, je motivuje sportovat, více se hýbat a být aktivní.</w:t>
      </w:r>
    </w:p>
    <w:p>
      <w:pPr/>
      <w:r>
        <w:rPr>
          <w:b w:val="1"/>
          <w:bCs w:val="1"/>
        </w:rPr>
        <w:t xml:space="preserve">Jakub Forst, žák ZŠ Cihelní, Karviná</w:t>
      </w:r>
      <w:r>
        <w:rPr/>
        <w:t xml:space="preserve">: "Je to dobré, protože oni to umí a můžu dostávat návyky od nich.”</w:t>
      </w:r>
    </w:p>
    <w:p>
      <w:pPr/>
      <w:r>
        <w:rPr>
          <w:b w:val="1"/>
          <w:bCs w:val="1"/>
        </w:rPr>
        <w:t xml:space="preserve">Jakub Válek, žák ZŠ Ke Studánce, Orlová:</w:t>
      </w:r>
      <w:r>
        <w:rPr/>
        <w:t xml:space="preserve"> "Můj strejda je házenkář a nechal jsem se jím inspirovat a proto jsem začal chodit na házenou a moc mě to baví.”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655/deti-z-karvinska-zlepsuji-svou-fyzickou-kondici-pod-vedenim-extraligovych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2026-05-26T01:20:06+02:00</dcterms:created>
  <dcterms:modified xsi:type="dcterms:W3CDTF">2026-05-26T01:20:06+02:00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