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na Jarošově statku byly nejen o koních, děti se postaraly i o koťata a králíky</w:t>
      </w:r>
    </w:p>
    <w:p>
      <w:pPr/>
      <w:r>
        <w:rPr/>
        <w:t xml:space="preserve">Jarní prázdniny se dají prožít různě, třeba i na hřbetu koně. Právě takové zážitky čekaly na děti, které týden volna strávily na Jarošově statku. </w:t>
      </w:r>
    </w:p>
    <w:p>
      <w:pPr/>
      <w:r>
        <w:rPr>
          <w:b w:val="1"/>
          <w:bCs w:val="1"/>
        </w:rPr>
        <w:t xml:space="preserve">Aneta Poukarová, vedoucí lektorka tábora: </w:t>
      </w:r>
      <w:r>
        <w:rPr/>
        <w:t xml:space="preserve">“Teď máme s dětmi překážkovou dráhu pro koníky, které slouží na procvičení techniky práce s koněm. Není to o rychlosti, ale je to o tom, že se děti učí citu, jak přesně s tím koníkem zacházet, kdy za co jak zatáhnout, ať koník správně reaguje. šikovnější děti dráhu mohou projít i v rychlejším chodu a v klusu.  </w:t>
      </w:r>
    </w:p>
    <w:p>
      <w:pPr/>
      <w:r>
        <w:rPr>
          <w:b w:val="1"/>
          <w:bCs w:val="1"/>
        </w:rPr>
        <w:t xml:space="preserve">účastníci tábora: </w:t>
      </w:r>
    </w:p>
    <w:p>
      <w:pPr/>
      <w:r>
        <w:rPr/>
        <w:t xml:space="preserve">“Už jsem několikrát seděla na koníčkovi a ano, poslouchá mě.” </w:t>
      </w:r>
    </w:p>
    <w:p>
      <w:pPr/>
      <w:r>
        <w:rPr/>
        <w:t xml:space="preserve">“Líbí se mi to hodně, měli jsme koně doma, ale už ho nemáme, ale pořád mám koně ráda i jiné zvířata.” </w:t>
      </w:r>
    </w:p>
    <w:p>
      <w:pPr/>
      <w:r>
        <w:rPr>
          <w:b w:val="1"/>
          <w:bCs w:val="1"/>
        </w:rPr>
        <w:t xml:space="preserve">Sabina Poukarová, Jarošův statek, ředitelka stř. ek. výchovy: </w:t>
      </w:r>
      <w:r>
        <w:rPr/>
        <w:t xml:space="preserve">”Teď probíhá jarní příměstský tábor pro děti z Novojičínska, od 11. března bude v době prázdnin v Ostravě ještě jeden příměstský tábor pro ostravské děti. Veškeré naše aktivity jsou spojeny se zvířaty, nejoblíbenější jsou koně, takže probíhá jezdecký výcvik, děti se učí, jak se o koníky starat, co všechno potřebují k životu, zapojují se i do péče, takže pomáhají i uklízet boxy a čistit koně. Ale máme i spoustu jiných zvířat, takže se zapojují i do aktivit s jinými zvířaty, jako jsou ovečky, oslík, máme poníky, kočky, psy, takže přijdou do kontaktu se všemi zvířaty.”  </w:t>
      </w:r>
    </w:p>
    <w:p>
      <w:pPr/>
      <w:r>
        <w:rPr/>
        <w:t xml:space="preserve">Na Jarošově statku pečují mimo jiné i o zvířata, které se v životě setkala s nepřízní osudu. Jejich příběhy jsou občas tak pohnuté, jako osud samotné usedlosti. Ta od roku 1836 sloužila knížecímu rodu Blücherů, kteří bydleli na sousedním zámku. Po roce 1989 začal statek chátrat až si vysloužil označení Černý Petr Studénky. Od roku 2013 se stal místem realizace nového ekologického projektu, vrátil se sem život a spousta pravidelných aktivit i programů pro veřejnost. </w:t>
      </w:r>
    </w:p>
    <w:p>
      <w:pPr/>
      <w:r>
        <w:rPr>
          <w:b w:val="1"/>
          <w:bCs w:val="1"/>
        </w:rPr>
        <w:t xml:space="preserve">Sabina Poukarová, Jarošův statek, ředitelka stř. ek. výchovy: </w:t>
      </w:r>
      <w:r>
        <w:rPr/>
        <w:t xml:space="preserve">“Třináctého dubna bude Voříškiáda, která bude na podporu pejsků z útulku. My tady máme také adoptovaného pejska z útulku, který byl ochrnutý, a v současné době je to náš takový maskot. Druhá akce, Den Země, bude probíhat 20. dubna. Takže srdečně zveme, budou to akce zaměřené na podporu zvířat, ně pěkný vztah lidí k přírodě, na ochranu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1691/prazdniny-na-jarosove-statku-byly-nejen-o-konich-deti-se-postaraly-i-o-kotata-a-kra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2026-05-25T18:06:59+02:00</dcterms:created>
  <dcterms:modified xsi:type="dcterms:W3CDTF">2026-05-25T18:06:59+02:00</dcterms:modified>
</cp:coreProperties>
</file>

<file path=docProps/custom.xml><?xml version="1.0" encoding="utf-8"?>
<Properties xmlns="http://schemas.openxmlformats.org/officeDocument/2006/custom-properties" xmlns:vt="http://schemas.openxmlformats.org/officeDocument/2006/docPropsVTypes"/>
</file>