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tábor je fuč, dalších 25 už má Fokus na webu</w:t>
      </w:r>
    </w:p>
    <w:p>
      <w:pPr/>
      <w:r>
        <w:rPr/>
        <w:t xml:space="preserve">V týdnu od 19. do 23. února byly v okrese Nový Jičín jarní prázdniny, kroužky ani kurzy se v tomto termínu ve Středisku volného času Fokus nekonaly. To ale neznamená, že v budově bylo prázdno, právě naopak. </w:t>
      </w:r>
    </w:p>
    <w:p>
      <w:pPr/>
      <w:r>
        <w:rPr>
          <w:b w:val="1"/>
          <w:bCs w:val="1"/>
        </w:rPr>
        <w:t xml:space="preserve">Adriana Kalamárová, hlavní vedoucí tábora SVČ Fokus: </w:t>
      </w:r>
      <w:r>
        <w:rPr/>
        <w:t xml:space="preserve">“Máme od pondělí do pátku příměstský tábor, máme tu děti od šesti do dvanácti let. Tábor máme zaměřený hlavně sportovně, děti si každý den něco vyzkouší, například dneska máme nerf arénu, zítra navštívíme Magice park, kde se děti vyběhají, a v plánu máme další sportovní aktivity.”  </w:t>
      </w:r>
    </w:p>
    <w:p>
      <w:pPr/>
      <w:r>
        <w:rPr>
          <w:b w:val="1"/>
          <w:bCs w:val="1"/>
        </w:rPr>
        <w:t xml:space="preserve">Adriana Kalamárová, hlavní vedoucí tábora SVČ Fokus: </w:t>
      </w:r>
      <w:r>
        <w:rPr/>
        <w:t xml:space="preserve">“Máme děti rozdělené na dva týmy, ať mezi sebou trošku zasoupeří. Kromě sportu tady máme tak pár výtvarných dílniček, které baví především holky, ale kluci na to moc nejsou, takže především sporty a týmové aktivity a děti spolu fungují skvěle.”</w:t>
      </w:r>
    </w:p>
    <w:p>
      <w:pPr/>
      <w:r>
        <w:rPr>
          <w:b w:val="1"/>
          <w:bCs w:val="1"/>
        </w:rPr>
        <w:t xml:space="preserve">účastníci příměstského tábora: </w:t>
      </w:r>
    </w:p>
    <w:p>
      <w:pPr/>
      <w:r>
        <w:rPr/>
        <w:t xml:space="preserve">“Moc se mi tu líbí, je to tady super a mám tu dobré kámošky.”</w:t>
      </w:r>
    </w:p>
    <w:p>
      <w:pPr/>
      <w:r>
        <w:rPr/>
        <w:t xml:space="preserve">“Bavím se tu, je tu fajn zábava.”</w:t>
      </w:r>
    </w:p>
    <w:p>
      <w:pPr/>
      <w:r>
        <w:rPr/>
        <w:t xml:space="preserve">“Je tu dobře, mám kamarádku Jůlinku a líbilo se mi, jak jsme vyráběli masky.”</w:t>
      </w:r>
    </w:p>
    <w:p>
      <w:pPr/>
      <w:r>
        <w:rPr/>
        <w:t xml:space="preserve">“Je tu zábava, různé programy a dobrý odpolední klid.” </w:t>
      </w:r>
    </w:p>
    <w:p>
      <w:pPr/>
      <w:r>
        <w:rPr/>
        <w:t xml:space="preserve">“Jsem tu s kamarádem, jsme spolu v týmu, soutěžíme o body.”  </w:t>
      </w:r>
    </w:p>
    <w:p>
      <w:pPr/>
      <w:r>
        <w:rPr/>
        <w:t xml:space="preserve">I když tento tábor ve Fokusu po pěti dnech skončí, pracovníci volnočasového střediska už zvou na 25 dalších. Ty už jsou připraveny a naplánovány na léto. </w:t>
      </w:r>
    </w:p>
    <w:p>
      <w:pPr/>
      <w:r>
        <w:rPr>
          <w:b w:val="1"/>
          <w:bCs w:val="1"/>
        </w:rPr>
        <w:t xml:space="preserve">Adriana Kalamárová, hlavní vedoucí tábora SVČ Fokus: </w:t>
      </w:r>
      <w:r>
        <w:rPr/>
        <w:t xml:space="preserve">“Nabídka letních táborů, jak příměstských tak pobytových, je zveřejněna na našich webových stránkách. Už mámě i některé tábory obsazeny, místa mizí rychle, takže určitě neváhejte a děti přihlašte.”  </w:t>
      </w:r>
    </w:p>
    <w:p>
      <w:pPr/>
      <w:r>
        <w:rPr/>
        <w:t xml:space="preserve">Kdo ale nechce čekat až na červenec a srpen, může se s Fokusáky vydat za dobrodružstvím téměř ihned - od pátku do neděle, prvního až třetího března, je tu připraveno nocování pro milovníky fantasy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25/prvni-tabor-je-fuc-dalsich-25-uz-ma-fokus-na-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2026-07-01T06:29:18+02:00</dcterms:created>
  <dcterms:modified xsi:type="dcterms:W3CDTF">2026-07-01T06:29:18+02:00</dcterms:modified>
</cp:coreProperties>
</file>

<file path=docProps/custom.xml><?xml version="1.0" encoding="utf-8"?>
<Properties xmlns="http://schemas.openxmlformats.org/officeDocument/2006/custom-properties" xmlns:vt="http://schemas.openxmlformats.org/officeDocument/2006/docPropsVTypes"/>
</file>