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připravuje bohatý program na měsíc čtenářů</w:t>
      </w:r>
    </w:p>
    <w:p>
      <w:pPr/>
      <w:r>
        <w:rPr/>
        <w:t xml:space="preserve">Havířovská městská knihovna se snaží udělat pro své čtenáře maximum. Sleduje nejnovější trendy, myslí na všechny generace. I proto získala druhé místo v soutěži Knihovna roku 2023.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knihovně je to tu docela pěkné a chodím tu často, protože v ostatních knihovnách to nemají takové, jako tady. Je to tady i docela dobře vybavené.”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moc často knihy nepůjčuji, ale když jo, tak většinou takové anime. Tuto knihovnu mám nejblíže a taky si myslím, že je nejlepší. Hodně se mi to tady líbí.” Knihovna pořádá i mnoho akcí, chodíte na ně? “Ne.” A kdyby bylo něco zajímavého, tak byste přišly? “Asi jo.”</w:t>
      </w:r>
    </w:p>
    <w:p>
      <w:pPr/>
      <w:r>
        <w:rPr/>
        <w:t xml:space="preserve">Zajímavých věcí se na všech pobočkách děje hodně. Knihovna ročně uspořádá přes 1500 kulturně výchovných akcí, kterých se zúčastní na 30 tisíc návštěvníků. A jelikož se blíží březen - měsíc čtenářů, tak i havířovská knihovna se do této celonárodní akce zapojí. 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"My pořádáme ve všech knihovnách celou řadu akcí. Ať už je to celoknihovní a celoměsíční soutěž Zašifrováno, kdy knihovna ve všech pobočkách i na webu bude poskytovat různé indicie soutěžícím, no a soutěžící budou muset hledat o jakou knihu se jedná. Od 1.3. potom zahájíme již 15. ročník literárně-výtvarného projektu Tvoříme knižní hrdiny tentokrát na téma Čtyřlístek. Samozřejmě budeme realizovat řadu besed například z oboru psychologie, jak se uvolnit ze stresu. Máme i tvořivá odpoledne, kurz drátkování bude na pobočce Šrámkova, ale také na pobočce J. Seiferta budeme mít jarní tvoření, kdy budeme z korálků vyrábět různé přívěsky. Budeme mít v hudebním oddělení tady na ulici Svornosti literární večer věnovaný ostravskému malíři, dále budeme mít posezení nad knihami. Sejde se knižní klub na pobočce U Jeslí na Šumbarku. Pro děti budeme mít setkání příznivců komiksů a mangy Mini Mangafest. Takže opravdu každý, kdo přijde, tak si najde to své.”</w:t>
      </w:r>
    </w:p>
    <w:p>
      <w:pPr/>
      <w:r>
        <w:rPr/>
        <w:t xml:space="preserve">Na pobočkách budou probíhat také knižní jarmarky. Měsíc čtenářů bude zakončený oblíbenou akcí Noc s Andersenem, kdy děti budou moci  22. března přespat v dětském oddělení na ulici Svornosti. Veškeré podrobnosti o konaných akcích naleznete na webových stránkách knihovny.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740/knihovna-v-havirove-pripravuje-bohaty-program-na-mesic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2026-05-17T01:16:01+02:00</dcterms:created>
  <dcterms:modified xsi:type="dcterms:W3CDTF">2026-05-17T01:16:01+02:00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