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zabojují o účast v play off, mají na to tři venkovní zápasy</w:t>
      </w:r>
    </w:p>
    <w:p>
      <w:pPr/>
      <w:r>
        <w:rPr/>
        <w:t xml:space="preserve">Ve třetím utkání nástavby o 7. až 12. místo hostili Novojičínští celek Liberce. Po prvních dvou desetiminutovkách domácí prohrávali o 15 bodů. Nicméně z šatny nastoupil na palubovku jinak naladěný tým, který překlopil skóre na svou stranu a nakonec zvítězil 77:68.  </w:t>
      </w:r>
    </w:p>
    <w:p>
      <w:pPr/>
      <w:r>
        <w:rPr>
          <w:b w:val="1"/>
          <w:bCs w:val="1"/>
        </w:rPr>
        <w:t xml:space="preserve">Lukáš Bukovjan, hráč BC Nový Jičín: </w:t>
      </w:r>
      <w:r>
        <w:rPr/>
        <w:t xml:space="preserve">“První poločas, ten z naší strany vůbec nebyl ideální, to jsme prohráli o 15 bodů, byli jsme nesoustředění a potom se to zlepšilo, trošku jsme na ně šlápli v obraně, věděli jsme, že oni mají menší rotaci, takže toho jsme využili v závěru a myslím si, že nakonec zasloužené na vítězství, hlavně kvůli tomu druhému poločasu."</w:t>
      </w:r>
    </w:p>
    <w:p>
      <w:pPr/>
      <w:r>
        <w:rPr>
          <w:b w:val="1"/>
          <w:bCs w:val="1"/>
        </w:rPr>
        <w:t xml:space="preserve">Matěj Snopek, hráč BC Nový Jičín: </w:t>
      </w:r>
      <w:r>
        <w:rPr/>
        <w:t xml:space="preserve">“První poločas jsme zaspali, nevím jestli za to pomůže to, že jsme hráli v neděli, na což nejsme zvyklí, nebo čím to bylo, ale vůbec to nebyla naše hra. Druhý poločas jsme si něco, vyčetli, řekli, co musíme zlepšit a zabrali jsme v obraně.  Za třetí čtvrtinu jsme dostali jen sedm bodů a konečně nám padly nějaké střely, které jsme zvyklí dávat. Odskočili jsme a pak už jsme si to jen pohlídali. Jako druhý poločas hezký basket, první poločas nic moc.”   </w:t>
      </w:r>
    </w:p>
    <w:p>
      <w:pPr/>
      <w:r>
        <w:rPr>
          <w:b w:val="1"/>
          <w:bCs w:val="1"/>
        </w:rPr>
        <w:t xml:space="preserve">David Hájek, trenér BC Nový Jičín: </w:t>
      </w:r>
      <w:r>
        <w:rPr/>
        <w:t xml:space="preserve">“Já myslím, že jsem dneska hráli dobře asi patnáct minut a no tak stačilo to. Dvacet pět minut to nebylo dobré, bez energie, takové jako jarní prázdniny bych to nazval. Jo, vždycky je samozřejmě důležitý konec, nikdo se nebude ptát,  jak, proč, co, vyhrálo se, což jsme chtěli, a máme pořád nějakou šanci na play off.”</w:t>
      </w:r>
    </w:p>
    <w:p>
      <w:pPr/>
      <w:r>
        <w:rPr/>
        <w:t xml:space="preserve">Tento zápas byl posledním v rámci nadstavbové části letošního ročníku první ligy, který novojičínští basketbalisté odehráli doma. Na tři zbývající zajíždí na druhý konec republiky.</w:t>
      </w:r>
    </w:p>
    <w:p>
      <w:pPr/>
      <w:r>
        <w:rPr>
          <w:b w:val="1"/>
          <w:bCs w:val="1"/>
        </w:rPr>
        <w:t xml:space="preserve">Pavel Kelar, prezident BC Nový Jičín: </w:t>
      </w:r>
      <w:r>
        <w:rPr/>
        <w:t xml:space="preserve">“Vzhledem k tomu, že všechna družstva v té naší střední skupině jsou vyrovnaná, takže každá výhra je samozřejmě k dobru. Teďka máme tři výjezdy ven, tam se vlastně rozhodne. Takže uvidíme, co bude, budou to těžké výjezdy Plzeň, Praha a Liberec.”  </w:t>
      </w:r>
    </w:p>
    <w:p>
      <w:pPr/>
      <w:r>
        <w:rPr>
          <w:b w:val="1"/>
          <w:bCs w:val="1"/>
        </w:rPr>
        <w:t xml:space="preserve">David Hájek, trenér BC Nový Jičín: </w:t>
      </w:r>
      <w:r>
        <w:rPr/>
        <w:t xml:space="preserve">“Teď jedeme třikrát ven, takové hezké výlety na druhou stranu republiky, a v podstatě po těch třech zápasech, pokud skončíme osmí, jako že lépe asi už ani nemůžeme, tak budeme hrát play off. Pokud ne, tak nám sezona končí.” </w:t>
      </w:r>
    </w:p>
    <w:p>
      <w:pPr/>
      <w:r>
        <w:rPr>
          <w:b w:val="1"/>
          <w:bCs w:val="1"/>
        </w:rPr>
        <w:t xml:space="preserve">Lukáš Bukovjan, hráč BC Nový Jičín: </w:t>
      </w:r>
      <w:r>
        <w:rPr/>
        <w:t xml:space="preserve">“My se tam pereme o tu druhou postupovou příčku, takže chceme určitě zabojovat o play off, aby i skvělí diváci měli ten zážitek a mohli fandit zase.”  </w:t>
      </w:r>
    </w:p>
    <w:p>
      <w:pPr/>
      <w:r>
        <w:rPr/>
        <w:t xml:space="preserve">Těm vytrvalým fanouškům novojičínského basketbalu není třeba připomínat, že je to letos 25. let od zisku prvního a jediného mistrovského titulu. </w:t>
      </w:r>
    </w:p>
    <w:p>
      <w:pPr/>
      <w:r>
        <w:rPr>
          <w:b w:val="1"/>
          <w:bCs w:val="1"/>
        </w:rPr>
        <w:t xml:space="preserve">Pavel Kelar, prezident BC Nový Jičín: </w:t>
      </w:r>
      <w:r>
        <w:rPr/>
        <w:t xml:space="preserve">“Ta historie už je hodně, jak bych to řekla, vousatá, je to 25 let od zisku titulu, jediného titulu Nového Jičína, tenkrát ještě Mlékárny Kunín,  pod touhle značkou jsme vlastně hráli. My samozřejmě těmi výkony chceme navázat na ty předcházející výsledky, na výkony našich předchůdců, když to tak řeknu, ale to je samozřejmě hrozně těžké. My jsme v tuhle chvíli rádi, že hrajeme vlastně to, co hrajeme, že v Novém Jičíně se udržel vrcholný basketbal a pevně věřím, že tomu tak bude nadále.” </w:t>
      </w:r>
    </w:p>
    <w:p>
      <w:pPr/>
      <w:r>
        <w:rPr/>
        <w:t xml:space="preserve">Čtvrtstoletí od zlata připomene ve zdejší hale v sobotu 27. dubna basketbalová show.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55/basketbaliste-zabojuji-o-ucast-v-play-off-maji-na-to-tri-venkov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2026-06-26T00:15:59+02:00</dcterms:created>
  <dcterms:modified xsi:type="dcterms:W3CDTF">2026-06-26T00:15:59+02:00</dcterms:modified>
</cp:coreProperties>
</file>

<file path=docProps/custom.xml><?xml version="1.0" encoding="utf-8"?>
<Properties xmlns="http://schemas.openxmlformats.org/officeDocument/2006/custom-properties" xmlns:vt="http://schemas.openxmlformats.org/officeDocument/2006/docPropsVTypes"/>
</file>