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prošel rozsáhlou rekonstrukcí</w:t>
      </w:r>
    </w:p>
    <w:p>
      <w:pPr/>
      <w:r>
        <w:rPr/>
        <w:t xml:space="preserve">Ve Stonavě se v neděli 25. února konala slavnostní bohoslužba  při příležitosti znovuotevření místního evangelického kostela. Po několika  měsících intenzivních prací prošel chrám rozsáhlou rekonstrukcí. Započaty byly  v říjnu loňského roku. 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„Celá ta rekonstrukce byla opravdu velmi náročná po technologické, po  technické stránce i po personální stránce.“</w:t>
      </w:r>
    </w:p>
    <w:p>
      <w:pPr/>
      <w:r>
        <w:rPr/>
        <w:t xml:space="preserve">Jedním z klíčových prvků rekonstrukce byla výměna kompletní  elektroinstalace. V některých částech kostela pocházela z roku 1938.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„Tady jsme doslova do písmene vytrhali ze všech zdí staré hliníkové  vedení. A dali jsme tady nová vedení, která vyhovují všem nejpřísnějším  standardům."</w:t>
      </w:r>
    </w:p>
    <w:p>
      <w:pPr/>
      <w:r>
        <w:rPr/>
        <w:t xml:space="preserve">Další fází celé rekonstrukce byla instalace fotovoltaických  panelů na střeše kostela, které hrají klíčovou roli v dosažení energetické  soběstačnosti kostela. 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„Já tomu z legrace říkám kostel čtyři nula a to z toho důvodu, že srdce toho kostela  je samozřejmě oltář, ale máme druhé srdíčko, a to je počítač, který  ovládá fotovoltaiku, bateriový systém, tepelné čerpadlo. Je to druhé srdíčko tady tohoto kostelíka, které  tluče, i když tady nikdo není.“</w:t>
      </w:r>
    </w:p>
    <w:p>
      <w:pPr/>
      <w:r>
        <w:rPr/>
        <w:t xml:space="preserve">Tepelný komfort byl v kostele patrný během bohoslužby,  kterou svým vystoupení zpestřil pěvecký sbor Stonava a pěvecké uskupení Laudate  z bludovického farního sboru.</w:t>
      </w:r>
    </w:p>
    <w:p>
      <w:pPr/>
      <w:r>
        <w:rPr>
          <w:b w:val="1"/>
          <w:bCs w:val="1"/>
        </w:rPr>
        <w:t xml:space="preserve">anketa, členové sboru SCEAV Stonava: </w:t>
      </w:r>
      <w:r>
        <w:rPr/>
        <w:t xml:space="preserve">„Líbí se mi to moc.  Vidíte, že jsem  jenom v obleku, tak bylo teplo v kostele. Je to krásné.“ „Líbí se. Myslím, že se bude líbit i obyvatelům  Stonavy a farníkům.“</w:t>
      </w:r>
    </w:p>
    <w:p>
      <w:pPr/>
      <w:r>
        <w:rPr>
          <w:b w:val="1"/>
          <w:bCs w:val="1"/>
        </w:rPr>
        <w:t xml:space="preserve">Lucjan Klimsza, stonavský pastor, Slezská církev evangelická  a.v.: </w:t>
      </w:r>
      <w:r>
        <w:rPr/>
        <w:t xml:space="preserve">„Já se moc těším z toho, že to dílo se podařilo a přeji i  tomuto místu mnoho radostných a krásných chvil.“</w:t>
      </w:r>
    </w:p>
    <w:p>
      <w:pPr/>
      <w:r>
        <w:rPr/>
        <w:t xml:space="preserve">Finančně se na rekonstrukci kostela kromě vlastních zdrojů  farnosti, církevních zdrojů a sbírek podílela také obec Stonava.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po dohodě s panem  farářem dorovnala částku, která jim chyběla k rekonstrukci nebo k té fotovoltaické  elektrárně, finančním darem.“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„Já jsem  velice vděčný za spolupráci s obcí, protože my tady vnímáme to, že jsme  součástí života celé obce.“</w:t>
      </w:r>
    </w:p>
    <w:p>
      <w:pPr/>
      <w:r>
        <w:rPr/>
        <w:t xml:space="preserve">Stonavský evangelický kostel se díky této rozsáhlé  rekonstrukci stává nejen místem pro bohoslužby, ale rovněž důstojným místem pro  konání různých kulturních a společenských akcí v obci.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769/evangelicky-kostel-prosel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2026-06-25T03:03:43+02:00</dcterms:created>
  <dcterms:modified xsi:type="dcterms:W3CDTF">2026-06-25T03:03:43+02:00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