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konal 53. ročník soutěže v krasobruslení Karvinský kahanec</w:t>
      </w:r>
    </w:p>
    <w:p>
      <w:pPr/>
      <w:r>
        <w:rPr/>
        <w:t xml:space="preserve">Zimní stadion v Karviné nabídl divákům zajímavou podívanou v podobě tradičních krasobruslařských závodů dětí a mládeže. který každoročně pořádá místní Sportovní krasobruslařský klub. Na stadion se sjelo 87 dětí z celého kraje, aby odborné porotě předvedly svůj talent a zabojovaly o cenné kovy. 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 Máme i ty nejmenší, které máme připravené během obědové pauzy a ti nám předvedou co umí. Není to klasický závod, ale předvedení, co dokázaly za tu sezonu se naučit.” </w:t>
      </w:r>
    </w:p>
    <w:p>
      <w:pPr/>
      <w:r>
        <w:rPr/>
        <w:t xml:space="preserve">V rámci Karvinského kahance závodnice sbíraly důležité body, byl totiž součástí závodů Českého krasobruslařského svazu. Karviná měla své želízko v ohni ve své zkušené krasobruslařce Anetě Gillové.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"Už jsme vyhlásili první místo juniorek, a to byla Anet Gillová, byl to její poslední závod, končí kariéru a všichni jsme ji moc fandili.”</w:t>
      </w:r>
    </w:p>
    <w:p>
      <w:pPr/>
      <w:r>
        <w:rPr/>
        <w:t xml:space="preserve">Tyto závody patří k nejstarším, které se v Karviné pořádají. Podpořit závodnice přijel  Stanislav Židek, ikona krasobruslařského světa a současně také předseda Českého krasobruslařského svazu.Závod pravidelně podporuje i město Karviná.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"Krasobruslení je krásný sport a a můžeme být pyšní, že máme spoustu malých nadějí, které jsem tady dnes viděl a máme tady juniorky, které tady získaly medaile."</w:t>
      </w:r>
    </w:p>
    <w:p>
      <w:pPr/>
      <w:r>
        <w:rPr/>
        <w:t xml:space="preserve">Medailí pro Sportovní krasobruslařský klub Karviná bylo ve finále celkem 5. Kromě zlaté Anety Gilové se ze stříbra radovaly Laura Kotyzová a Nela Korzonková a  třetí místa pak patřila karvinským krasobruslařkám Tereze Kozelkové a Sofii Růžičkové.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777/na-zimnim-stadionu-se-konal-53-rocnik-souteze-v-krasobrusleni-karvinsky-kah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2026-05-24T10:46:34+02:00</dcterms:created>
  <dcterms:modified xsi:type="dcterms:W3CDTF">2026-05-24T10:46:34+02:00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