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startují sezónu i ve Frýdku-Místku. Řeší se i propojení s dalšími městy</w:t>
      </w:r>
    </w:p>
    <w:p>
      <w:pPr/>
      <w:r>
        <w:rPr/>
        <w:t xml:space="preserve">Ulice Frýdku-Místku opět zaplavují oblíbená sdílená modrá  kola. Sezóna bikesharingu tady začíná tradičně od 1. března.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"My jsme na naši čtvrtou sezónu ve Frýdku-Místku připraveni. Naši  servisní technici rozváží už v tuto chvíli kola do ulic Frýdku, tak  abychom byli v počtu 200 kol, který byl i v minulém roce. Co se týče  kol, tak ten stav se nemění. To stejné platí i v případě stanic. To  množství je ve Frýdku velmi dobře rozloženo."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"Prvních 15 minut půjčení kola je zdarma. Tuto částku dotuje  město Frýdek-Místek provozovateli tady této služby. V současné době je to  společnost Nextbike, kterou jsme vysoutěžili na dva roky. S tím, že letos  je poslední rok, který je vysoutěžený. Ke konci roku budeme vypisovat znovu  veřejnou zakázku. S tím, že budeme vybírat znovu dodavatele. S tím, že tam  opět budou varianty na jednoleté, dvouleté, tříleté provozy."</w:t>
      </w:r>
    </w:p>
    <w:p>
      <w:pPr/>
      <w:r>
        <w:rPr/>
        <w:t xml:space="preserve">Během sezóny, která potrvá až do listopadu budou všechna  kola vybavena držákem na mobilní telefon. Pomůže to cyklistům využívat navigaci  pro jízdu k cílovému stojanu. Provozovatel zároveň chválí, že ve  Frýdku-Místku neeviduje výrazné množství vandalismu na kolech.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"V porovnání nejenom s pětatřiceti českými městy,  ale s dalšími 280 po celé Evropě je Frýdek v tomto směru naprosto v pořádku."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"Služba je velice oblíbená ve Frýdku-Místku. Za loňský rok  bylo 76 000 výpůjček. S tím, že očekáváme letos opět nárůst. Vše se však  odvíjí podle počasí a podle toho, kolik kulturních akcí zrovna ve Frýdku-Místku  je. S tím, že tedy největší koncentrace je vždycky když probíhají  festivaly, různé venkovní akce, tak samozřejmě bikesharing je velice využívaný."</w:t>
      </w:r>
    </w:p>
    <w:p>
      <w:pPr/>
      <w:r>
        <w:rPr/>
        <w:t xml:space="preserve">Součástí systému jsou i nadále okolní obce Sviadnov, Staré Město,  Baška, Dobrá, Žabeň a Paskov.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"Okolní obce přispívají na provoz bikesharingu. S tím,  že každá výpůjčka, která je na jejich území, tak si ji hradí ty obce samy. Takže  Frýdek-Místek dotuje pouze sdílenou přepravu ve Frýdku-Místku, a ne v okolních  obcích. V současné době jednáme s Nextbikem, abychom mohli  propojit systémy z Ostravu a s Havířovem. Tak, aby občané mohli na jednom  kole dojet až do Ostravy nebo do Havířova. Podle toho, jakou trasu si zvolí. S tím,  že by tam mohli kolo i vrátit. V současné době to je tak, že na hranici toho  půjčovacího města musí kolo vrátit a přejít a půjčit si kolo z jiné zóny. S tím,  že tady to bychom chtěli eliminovat."</w:t>
      </w:r>
    </w:p>
    <w:p>
      <w:pPr/>
      <w:r>
        <w:rPr/>
        <w:t xml:space="preserve">Propojení výpůjček kol s Ostravou by se mohlo  realizovat ještě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785/sdilena-kola-startuji-sezonu-i-ve-frydkumistku-resi-se-i-propojeni-s-dalsimi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2026-07-06T23:03:26+02:00</dcterms:created>
  <dcterms:modified xsi:type="dcterms:W3CDTF">2026-07-06T23:03:26+02:00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