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1.3.2024,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Výkon Ironmana ze Studénky je v kraji Počinem roku 2023</w:t>
      </w:r>
    </w:p>
    <w:p>
      <w:pPr/>
      <w:r>
        <w:rPr/>
        <w:t xml:space="preserve">Rodák ze Studénky, Jurij Tarča, se triatlonu věnuje 16 let a postupně překonává jednu neuvěřitelnou hranici za druhou. Loni v  září ve Švýcarsku úspěšně dokončil Double Deca Ultratriatlon, který byl součástí Světového poháru. Po proběhnutí jeho cílem se tak stal dvacetinásobným Ironmanem, jediným v České republice.</w:t>
      </w:r>
    </w:p>
    <w:p>
      <w:pPr/>
      <w:r>
        <w:rPr/>
        <w:t xml:space="preserve">Na extrémním závodě uplaval 76 kilometrů, 3 600 kilometrů ujel na kole a střídáním běhu a chůze zdolal dalších 844 kilometrů. To vše, včetně spánku, odpočinku a jídla musí zvládnout do časového limitu, jeden měsíc. Zvládl to za 27 dní.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1792/vykon-ironmana-ze-studenky-je-v-kraji-pocinem-roku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2026-06-27T11:35:36+02:00</dcterms:created>
  <dcterms:modified xsi:type="dcterms:W3CDTF">2026-06-27T11:35:36+02:00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