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7.3.2024, 12:54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Okresní soud ve Frýdku-Místku se otevřel veřejnosti. O prohlídky byl velký zájem</w:t>
      </w:r>
    </w:p>
    <w:p>
      <w:pPr/>
      <w:r>
        <w:rPr/>
        <w:t xml:space="preserve">Budovu Okresního soudu ve Frýdku-Místku zaplnily doslova  stovky školáků, studentů a dalších návštěvníků, kteří se zúčastnili dne  otevřených dveří. </w:t>
      </w:r>
    </w:p>
    <w:p>
      <w:pPr/>
      <w:r>
        <w:rPr>
          <w:b w:val="1"/>
          <w:bCs w:val="1"/>
        </w:rPr>
        <w:t xml:space="preserve">Jiří Nezhoda, předseda Okresního soudu ve Frýdku-Místku:</w:t>
      </w:r>
      <w:r>
        <w:rPr/>
        <w:t xml:space="preserve">  "Takovým našim základním cílem, proč jsme vůbec ten den otevřených  dveří pořádali je, abychom přiblížili veřejnosti takovou tu realitu soudního  života. Tu skutečnou, tak jak to opravdu chodí. Takže jsme si připravili  nejprve simulovaný soudní proces, kdy nově letos máme jak civilní, tak trestní  řízení."</w:t>
      </w:r>
    </w:p>
    <w:p>
      <w:pPr/>
      <w:r>
        <w:rPr/>
        <w:t xml:space="preserve">Návštěvníci nahlédli do soudních místností, vazebních cel  nebo třeba i do spisovny, kde se stále fyzicky ukládají, často i na dlouhé  desítky let, všechny soudní spisy. </w:t>
      </w:r>
    </w:p>
    <w:p>
      <w:pPr/>
      <w:r>
        <w:rPr>
          <w:b w:val="1"/>
          <w:bCs w:val="1"/>
        </w:rPr>
        <w:t xml:space="preserve">Jiří Nezhoda, předseda Okresního soudu ve Frýdku-Místku:</w:t>
      </w:r>
      <w:r>
        <w:rPr/>
        <w:t xml:space="preserve">  "V rámci programu máme zařazeny i komentované prohlídky.  Takže je to taková cesta soudním spisem, od podatelny až do jednací síně, takže  veřejnost má možnost nahlédnout do všech útrob soudu."</w:t>
      </w:r>
    </w:p>
    <w:p>
      <w:pPr/>
      <w:r>
        <w:rPr>
          <w:b w:val="1"/>
          <w:bCs w:val="1"/>
        </w:rPr>
        <w:t xml:space="preserve">Anketa: 1.) "</w:t>
      </w:r>
      <w:r>
        <w:rPr/>
        <w:t xml:space="preserve">Je to pro mě neznámé prostředí, tak člověk chce vědět něco i  tohoto oboru, tak to všechno prochází."</w:t>
      </w:r>
    </w:p>
    <w:p>
      <w:pPr/>
      <w:r>
        <w:rPr>
          <w:b w:val="1"/>
          <w:bCs w:val="1"/>
        </w:rPr>
        <w:t xml:space="preserve">Anketa: 2.)</w:t>
      </w:r>
      <w:r>
        <w:rPr/>
        <w:t xml:space="preserve"> "Zvědavost a přítelkyně byla zvědavá, tak kvůli ní." – Co jste  se tady zajímavého dozvěděli? Co vás zaujalo? – "Třeba ty zbraně nové. A to  chování těch lidí, vězňů a tak."</w:t>
      </w:r>
    </w:p>
    <w:p>
      <w:pPr/>
      <w:r>
        <w:rPr/>
        <w:t xml:space="preserve">V soudních síních se prezentovala Česká advokátní  komora, probační a mediační služba nebo vězeňská služba. </w:t>
      </w:r>
    </w:p>
    <w:p>
      <w:pPr/>
      <w:r>
        <w:rPr>
          <w:b w:val="1"/>
          <w:bCs w:val="1"/>
        </w:rPr>
        <w:t xml:space="preserve">Jakub Bucifal, komisař Vazební věznice  Ostrava:</w:t>
      </w:r>
      <w:r>
        <w:rPr/>
        <w:t xml:space="preserve"> "Na začátek té prezentace máme připraveno představení vězeňské  služby, představení Vazební věznice Ostrava. V průběhu proběhne nějaká  volná diskuze. Samozřejmě tady mám kolegu z vězeňské stráže, justiční stráže,  i představení soudů a techniky. I bezpečnostních prostředků, které se využívají  v průběhu výkonu služby." - Tady máte například co? - "Jsou tady střelné obraně, nějaká balistická výzbroj a  ochrana. Donucovací prostředky, v podstatě vše, co se v rámci výkonu  služby využívá."</w:t>
      </w:r>
    </w:p>
    <w:p>
      <w:pPr/>
      <w:r>
        <w:rPr>
          <w:b w:val="1"/>
          <w:bCs w:val="1"/>
        </w:rPr>
        <w:t xml:space="preserve">Jiří Nezhoda, předseda Okresního soudu ve Frýdku-Místku:</w:t>
      </w:r>
      <w:r>
        <w:rPr/>
        <w:t xml:space="preserve"> "Odpoledne proběhne i přednáška na téma aktivní střelec,  kterou povede sám ředitel Krajského ředitelství Policie Moravskoslezského kraje,  brigádní generál Tomáš Kužel. Máme tady i zástupce z Fakultní nemocnice v Ostravě,  ústavu soudního lékařství."</w:t>
      </w:r>
    </w:p>
    <w:p>
      <w:pPr/>
      <w:r>
        <w:rPr/>
        <w:t xml:space="preserve">Před budovou soudu stál autobus pro převoz vězňů a prezentovali  se tady také policisté. Dopravní oddělení i speciální pořádková jednotka se  svým vybavením. </w:t>
      </w:r>
    </w:p>
    <w:p>
      <w:pPr/>
      <w:r>
        <w:rPr>
          <w:b w:val="1"/>
          <w:bCs w:val="1"/>
        </w:rPr>
        <w:t xml:space="preserve">Jiří Pavlásek, Speciální pořádková jednotka Policie  ČR:</w:t>
      </w:r>
      <w:r>
        <w:rPr/>
        <w:t xml:space="preserve"> "Máme tady věci na násilný vstup, nějaké dlouhé zbraně,  protiúderové štíty, ochranné pomůcky, zdravotnický materiál, zastavovací pásy.  Pokud se podíváte tady okolo, máme tady i naše vozidla, jako je eskortní  vozidlo pro převoz eskortovaných osob. Máme tady člun, který používáme při  dohledu na vodních hladinách v Moravskoslezském kraji."</w:t>
      </w:r>
    </w:p>
    <w:p>
      <w:pPr/>
      <w:r>
        <w:rPr/>
        <w:t xml:space="preserve">Noc práva proběhla také na soudech v Novém Jičíně a  Ostravě. Zapojily se i některé nemocnice, Ostravská univerzita a další instituce.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1908/okresni-soud-ve-frydkumistku-se-otevrel-verejnosti-o-prohlidky-byl-velky-za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2026-08-29T22:03:55+02:00</dcterms:created>
  <dcterms:modified xsi:type="dcterms:W3CDTF">2026-08-29T22:03:55+02:00</dcterms:modified>
</cp:coreProperties>
</file>

<file path=docProps/custom.xml><?xml version="1.0" encoding="utf-8"?>
<Properties xmlns="http://schemas.openxmlformats.org/officeDocument/2006/custom-properties" xmlns:vt="http://schemas.openxmlformats.org/officeDocument/2006/docPropsVTypes"/>
</file>