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Projektantka s lidmi probrala proměnu další části sídliště Nerudova</w:t>
      </w:r>
    </w:p>
    <w:p>
      <w:pPr/>
      <w:r>
        <w:rPr/>
        <w:t xml:space="preserve">Projekt regenerace sídliště Nerudova připravuje radnice postupně několik let. Ke každé etapě, a celkem je jich šest, pak svolává veřejné projednání. Obyvatelé dotčené lokality tak mají možnost prodiskutovat plánované úpravy přímo s projektantkou.  </w:t>
      </w:r>
    </w:p>
    <w:p>
      <w:pPr/>
      <w:r>
        <w:rPr>
          <w:b w:val="1"/>
          <w:bCs w:val="1"/>
        </w:rPr>
        <w:t xml:space="preserve">Václav Dobrozemský (ODS), 2. místostarosta Nového Jičína: </w:t>
      </w:r>
      <w:r>
        <w:rPr/>
        <w:t xml:space="preserve">“Celková koncepce a následně jednotlivé etapy jsou projednávaný s občany, aby občané,  kteří bydlí v dané lokalitě, se vyjádřili k těm věcem, které jsou navrženy aby se případně ta koncepce pro přípravu projektové dokumentace mohla změnit. Je to zejména jejich území nebo území, ve kterém žijí, takže chceme, aby to bylo pro ně příjemné a aby tam eventuálně zavrhli věci, které pro ně budou přínosné.” </w:t>
      </w:r>
    </w:p>
    <w:p>
      <w:pPr/>
      <w:r>
        <w:rPr>
          <w:b w:val="1"/>
          <w:bCs w:val="1"/>
        </w:rPr>
        <w:t xml:space="preserve">účastníci veřejného projednání:  </w:t>
      </w:r>
    </w:p>
    <w:p>
      <w:pPr/>
      <w:r>
        <w:rPr/>
        <w:t xml:space="preserve">“Nás sem přivedly parkovací místa před domy, protože je tam málo místa a z garáží se nedá vyjet. Tak jestli by to nedalo prodloužit alespoň o půl metru.”</w:t>
      </w:r>
    </w:p>
    <w:p>
      <w:pPr/>
      <w:r>
        <w:rPr/>
        <w:t xml:space="preserve">“Zajímá mě to, protože na té Nerudce žiju.” </w:t>
      </w:r>
    </w:p>
    <w:p>
      <w:pPr/>
      <w:r>
        <w:rPr/>
        <w:t xml:space="preserve">“Hlavně chceme, jestli se tam plánují vykácet stromy, tak aby se už dopředu vysadily nové, protože  to bude nějaký rok trvat, než vyrostou, tak aby už teď mohly růst.” </w:t>
      </w:r>
    </w:p>
    <w:p>
      <w:pPr/>
      <w:r>
        <w:rPr/>
        <w:t xml:space="preserve">Poslední veřejné projednání z 28. února se týkalo páté etapy. </w:t>
      </w:r>
    </w:p>
    <w:p>
      <w:pPr/>
      <w:r>
        <w:rPr>
          <w:b w:val="1"/>
          <w:bCs w:val="1"/>
        </w:rPr>
        <w:t xml:space="preserve">Iva Seitzová, architektka, autorka projektu revitalizace sídliště: </w:t>
      </w:r>
      <w:r>
        <w:rPr/>
        <w:t xml:space="preserve">“Pátá etapa zahrnuje okolí třech bytových domů, každý o čtyřech nadzemních podlažích a tři vchodech, a tyhle ty tři bytové domy tvoří mezi sebou dva vnitrobloky. Ty vnitrobloky jsou zatím s vyloučením dopravy, jsou pouze pro pěší a i do budoucna by měly sloužit především volnočasovým aktivitám a nebo každodenní rekreaci občanů. V dnešním projednávání s veřejností nám půjde především o to, aby si sami občané, kteří tam bydlí, kteří využívají především okolí těchto domů, aby sami dali náměty a podněty, jak by tyto vnitrobloky rádi využívali a co by si tam představovali.” </w:t>
      </w:r>
    </w:p>
    <w:p>
      <w:pPr/>
      <w:r>
        <w:rPr/>
        <w:t xml:space="preserve">Koncepci regenerace panelového sídliště Nerudova schválili zastupitelé v roce 2021. Fyzicky realizovat se v loňském roce povedlo první etapu. Jednalo se o úpravu křižovatky ulic Nerudova a Revoluční a vybudování parkoviště u zahradního centra. </w:t>
      </w:r>
    </w:p>
    <w:p>
      <w:pPr/>
      <w:r>
        <w:rPr>
          <w:b w:val="1"/>
          <w:bCs w:val="1"/>
        </w:rPr>
        <w:t xml:space="preserve">Václav Dobrozemský (ODS), 2. místostarosta Nového Jičína: </w:t>
      </w:r>
      <w:r>
        <w:rPr/>
        <w:t xml:space="preserve">“Další etapy jsou rozpracovány, zpracovává se projektová dokumentace, a vlastně jakoby vymístěn mimo tady tyto etapy je projekt etážového stání nad zahradním centrem, kde se dokončuje projektová dokumentace na to stavbu.”</w:t>
      </w:r>
    </w:p>
    <w:p>
      <w:pPr/>
      <w:r>
        <w:rPr/>
        <w:t xml:space="preserve">Druhá etapa by stavebně mohla proběhnout v roce 2025.</w:t>
      </w:r>
    </w:p>
    <w:p>
      <w:pPr/>
      <w:r>
        <w:rPr>
          <w:b w:val="1"/>
          <w:bCs w:val="1"/>
        </w:rPr>
        <w:t xml:space="preserve">Václav Dobrozemský (ODS), 2. místostarosta Nového Jičína: </w:t>
      </w:r>
      <w:r>
        <w:rPr/>
        <w:t xml:space="preserve">“Je to vázáno jednak na projekční inženýrskou činnost a samozřejmě na povolovací řízení, ale taktéž na finančním prostředky. Snažíme se získávat na tyto etapy externí finanční zdroje, což se v případě první etapy povedlo, kde se podařilo získat 2,2 milionů korun ze Státního fondu podpory investic. Nicméně stát změnil tu strukturu financování výzvy. Takže je to trochu složitější, než jsme očekávali, nicméně je důležité mít zprojektováno a povoleno, ať jsme připraveni.”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920/projektantka-s-lidmi-probrala-promenu-dalsi-casti-sidliste-neru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2026-07-05T20:46:18+02:00</dcterms:created>
  <dcterms:modified xsi:type="dcterms:W3CDTF">2026-07-05T20:46:18+02:00</dcterms:modified>
</cp:coreProperties>
</file>

<file path=docProps/custom.xml><?xml version="1.0" encoding="utf-8"?>
<Properties xmlns="http://schemas.openxmlformats.org/officeDocument/2006/custom-properties" xmlns:vt="http://schemas.openxmlformats.org/officeDocument/2006/docPropsVTypes"/>
</file>