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proběhne rekonstrukce bitvy o Czajankova kasárna</w:t>
      </w:r>
    </w:p>
    <w:p>
      <w:pPr/>
      <w:r>
        <w:rPr/>
        <w:t xml:space="preserve">Ve čtvrtek 14. března si Frýdek-Místek nejprve pietní  vzpomínkou připomene 85 let od události, kdy se pluk vojáků v kasárnách  postavil na odpor německým jednotkám. Pieta proběhne v 16:00 hodin u  památníku na Hlavní třídě. V místě, kde kdysi stávala kasárna.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"14. březen 1939 ve Frýdku-Místku. Jaký to má vlastně odkaz  pro dnešní dobu? Velice hluboký, byť by tento konflikt mezi jednotkami  Wehrmachtu a příslušníky 8. pěšího pluku Slezského asi nic nezměnil zásadně  v koloběhu dějin. Dokazuje to, jaké hrdinství a odhodlání tehdy vojáci a  důstojníci měli."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"Tato událost časem získává stále větší význam,  v souvislosti dnešních událostí je to jeden z okamžiků, který  definoval i obnovení Československého státu po válce. A dnes je to událost,  která nás jako Čechy určitě sjednocuje.L</w:t>
      </w:r>
    </w:p>
    <w:p>
      <w:pPr/>
      <w:r>
        <w:rPr/>
        <w:t xml:space="preserve">V sobotu 16. března pak bude následovat rekonstrukce  samotné bitvy, která se odehraje ve Faunaparku.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"Před pěti lety jsme poprvé uspořádali akci, o kterou byl  mimořádný zájem, a to byla rekonstrukce bitvy o Czajankova kasárna. A jelikož  v letošním roce si připomínáme opět půlkulaté výročí, tak jsme se  domluvili na znovu pořádání této akce s Kulturou F-M a s vojenskými  historiky."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"Má to odkaz pro dnešní dobu velikánský a myslím si, že  zejména mladá generace by se měla více tužit v odhodlání bránit svou vlast  a občanská a vlastenecká výchova, v tom máme velice značné dluhy."</w:t>
      </w:r>
    </w:p>
    <w:p>
      <w:pPr/>
      <w:r>
        <w:rPr/>
        <w:t xml:space="preserve">Program začne už v 9:00 hodin expozicí a komentovanými  ukázkami dobové vojenské techniky a vybavení. Samotná bitva se pak odehraje ve  13:00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988/ve-frydkumistku-probehne-rekonstrukce-bitvy-o-czajankova-kas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2026-07-07T05:01:11+02:00</dcterms:created>
  <dcterms:modified xsi:type="dcterms:W3CDTF">2026-07-07T05:01:11+02:00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