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jubilea 100 let Velké Ostravy slaví i knihovnictví. První veřejná knihovna vznikla v r.1921</w:t>
      </w:r>
    </w:p>
    <w:p>
      <w:pPr/>
      <w:r>
        <w:rPr/>
        <w:t xml:space="preserve">Oslavy 100 let od vzniku velké Ostravy odstartovaly v lednu a až do poloviny června jsou připraveny různé aktivity. Na mnoha akcích se podílí také knihovna, která oficiálně vznikla v roce v roce 1921 v dnes již neexistující budově na Purkyňově ulici. První zmínky o půjčování knih se ale datují už do roku 1864.</w:t>
      </w:r>
    </w:p>
    <w:p>
      <w:pPr/>
      <w:r>
        <w:rPr>
          <w:b w:val="1"/>
          <w:bCs w:val="1"/>
        </w:rPr>
        <w:t xml:space="preserve">Bohdan Volejníček, knihovník: </w:t>
      </w:r>
      <w:r>
        <w:rPr/>
        <w:t xml:space="preserve">"„Základem vznikající městské knihovny Moravské Ostravy se stal knižní fond Spolku Beseda, který vznikl v roce 1862 a byl později přejmenován v roce 1877 na Občanskou besedu Moravské Ostravy. Jeho činnost  pak definitivně zrušili nacisti v roce 1941. Spolek kromě knihovny a čtení nabízel i koncerty a přednášky a  staral se o prosazování české kultury v jinak německé Ostravě. Čtenářských spolků na Ostravsku bylo od  konce 19. století vícero, de facto v každé obci – Čtenářský a vzdělávací spolek v Přívoze, Spolek Oráč  v Heřmanicích, Čtenářský spolek v Hrabové a Hrabůvce a mnohé další."</w:t>
      </w:r>
    </w:p>
    <w:p>
      <w:pPr/>
      <w:r>
        <w:rPr/>
        <w:t xml:space="preserve">Významným milníkem pro ostravské knihovnictví pak byl rok 1930, kdy byla otevřena knihovna a čítárna v dnešní budově úřadu centrálního obvodu. Půjčovné za jednu knihu bylo 20 haléřů. </w:t>
      </w:r>
    </w:p>
    <w:p>
      <w:pPr/>
      <w:r>
        <w:rPr>
          <w:b w:val="1"/>
          <w:bCs w:val="1"/>
        </w:rPr>
        <w:t xml:space="preserve">Bohdan Volejníček, knihovník: </w:t>
      </w:r>
      <w:r>
        <w:rPr/>
        <w:t xml:space="preserve">„Hospodářská a ekonomická situace v poválečné republice nebyla  nejlepší, i přesto se podařilo vybudovat během několika let rozsáhlou síť čítající tisíce knihoven. Byl to jeden  z nejpokrokovějších zákonů nově vzniklé republiky, který Československo proslavil po celém světě a dodnes  je v očích lidí všeobecně vnímán jako jeden z nejznámějších zákonů tehdejší doby.“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„Knihovna města Ostravy připravila také literární komentované vycházky a geolokační hru Sedm klíčů  Ostravy, která obsáhla všech pět městských obvodů, zakládajících Velkou Ostravu. A knihovna se podílí  také na další hře Po stopách Velké Ostravy, jejíž vítězové se mohou těšit na zajímavé ceny. Soutěžící v této  hře sbírají razítka na hrací kartičky, které jim věnuje dvojník starosty prvorepublikové Ostravy Jan  Prokeše. Nejbližší možnost, jak další soutěžní razítko získat, budou mít zájemci 28. dubna v průběhu akce  Tančírna u altánu v Ostravě-Vítkovicích. Je potěšující, že zájem soutěžících o tuto část naší historie Ostravy  je značný."</w:t>
      </w:r>
    </w:p>
    <w:p>
      <w:pPr/>
      <w:r>
        <w:rPr/>
        <w:t xml:space="preserve">Detaily k historii knihovnictví se mohou zájemci dozvědět na besedě knihovníka Bohdana Volejníčka 14. března od 17 hodin v Knihovně města Ostravy u Sýkorova mostu.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17/v-ramci-jubilea-100-let-velke-ostravy-slavi-i-knihovnictvi-prvni-verejna-knihovna-vznikla-v-r1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2026-05-17T07:39:44+02:00</dcterms:created>
  <dcterms:modified xsi:type="dcterms:W3CDTF">2026-05-17T07:39:44+02:00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