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Rajonový úklid začal, pozor na zákazy zastavení, při jejich nedodržení budou padat pokuty</w:t>
      </w:r>
    </w:p>
    <w:p>
      <w:pPr/>
      <w:r>
        <w:rPr/>
        <w:t xml:space="preserve">Rajónové čištění města probíhá letos v Novém Jičíně potřetí. Začalo v centru už 14. března, potrvá do 18. října. </w:t>
      </w:r>
    </w:p>
    <w:p>
      <w:pPr/>
      <w:r>
        <w:rPr>
          <w:b w:val="1"/>
          <w:bCs w:val="1"/>
        </w:rPr>
        <w:t xml:space="preserve">Pavel Tichý, ředitel TSM Nový Jičín: </w:t>
      </w:r>
      <w:r>
        <w:rPr/>
        <w:t xml:space="preserve">“Rajonové čištění města probíhá každý týden, a to ve většině případů ve čtvrtek a v pátek. Z těchto důvodů je město Nový Jičín rozděleno, včetně integrovaných obcí, do jednotlivých částí, ve kterých bude průběžně úklid prováděn.  Na tomto úklidu se podílí pracovníci technických služeb z úseku veřejně zeleně, místních komunikací a taktéž z úseku veřejně prospěšných prací. Tento úklid spočívá především ve strojním i ručním zametání komunikaci a chodníků, v odplevelení, v čištění kanalizačních vpustí. Tam, kde je potřeba, dochází k obnově vodorovného dopravního značení a k ořezům zelně.”  </w:t>
      </w:r>
    </w:p>
    <w:p>
      <w:pPr/>
      <w:r>
        <w:rPr/>
        <w:t xml:space="preserve">Lokality, kde bude úklid prováděn, jsou vždy týden dopředu osazeny dopravním značením, které zde upozorňuje na zákaz zastavení v konkrétním termínu. </w:t>
      </w:r>
    </w:p>
    <w:p>
      <w:pPr/>
      <w:r>
        <w:rPr>
          <w:b w:val="1"/>
          <w:bCs w:val="1"/>
        </w:rPr>
        <w:t xml:space="preserve">Stanislav Kopecký (ANO), starosta Nového Jičína: </w:t>
      </w:r>
      <w:r>
        <w:rPr/>
        <w:t xml:space="preserve">“Já bych chtěl apelovat na všechny řidiče a občany města, aby dodržovali dopravní značení na přechodnou dobu. Je velmi komplikované se do těch prostor neustále vracet. Podle zákona minimálně 7 dní dopředu to dopravní značení na to území dáváme, tak je to stanoveno silničním správním úřadem, a snažíme se, aby blokové čištění probíhalo maximálně v rámci několika hodin.” </w:t>
      </w:r>
    </w:p>
    <w:p>
      <w:pPr/>
      <w:r>
        <w:rPr>
          <w:b w:val="1"/>
          <w:bCs w:val="1"/>
        </w:rPr>
        <w:t xml:space="preserve">Pavel Tichý, ředitel TSM Nový Jičín: </w:t>
      </w:r>
      <w:r>
        <w:rPr/>
        <w:t xml:space="preserve">“Chtěli bychom tímto požádat občany města Nového Jičína o pochopení a o toleranci za způsobené omezení, řidiče vozidel o odstavení svých vozidel z části města, kde bude prováděn úklid, aby nám tímto umožnili řádné provedení úklidu. Omezení se týká jednoho dne v roce.” </w:t>
      </w:r>
    </w:p>
    <w:p>
      <w:pPr/>
      <w:r>
        <w:rPr>
          <w:b w:val="1"/>
          <w:bCs w:val="1"/>
        </w:rPr>
        <w:t xml:space="preserve">Daniel Rýdel, ředitel MP Nový Jičín: </w:t>
      </w:r>
      <w:r>
        <w:rPr/>
        <w:t xml:space="preserve">“Bohužel, pokud řidič vozidla nebude respektovat to dopravní značení, tak městská policie bude přistupovat k udělení jednotlivých výzev, takzvanou parkovačku dostane řidič za stěrač, a potom samotný přestupek bude projednáván tady na městské policii, kdy chci upozornit, že řidičům může hrozit bloková pokuta až do výše tisíc pět set korun.”   </w:t>
      </w:r>
    </w:p>
    <w:p>
      <w:pPr/>
      <w:r>
        <w:rPr/>
        <w:t xml:space="preserve">Harmonogram blokového čištění města, s přesnými termíny a ulicemi, je na webu technických služeb. Kromě toho tam lidé najdou i rozpis dalších prací souvisejících s údržbou a úklidem města, konkrétně harmonogram sečí travnatých ploch a svozu separovaného odpadu.    </w:t>
      </w:r>
    </w:p>
    <w:p>
      <w:pPr/>
      <w:r>
        <w:rPr>
          <w:b w:val="1"/>
          <w:bCs w:val="1"/>
        </w:rPr>
        <w:t xml:space="preserve">Stanislav Kopecký (ANO), starosta Nového Jičína: </w:t>
      </w:r>
      <w:r>
        <w:rPr/>
        <w:t xml:space="preserve">“Svoz separovaného odpadu je velmi složitým procesem. Například sklo máme na 81 místech, to znamená, že svozový vůz za jeden den není schopen tento odpad vyvézt. Garantujeme vývoz minimálně jedenkrát za měsíc.”   </w:t>
      </w:r>
    </w:p>
    <w:p>
      <w:pPr/>
      <w:r>
        <w:rPr/>
        <w:t xml:space="preserve">Například papír a plasty s kovy jsou ale vyváženy každý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054/rajonovy-uklid-zacal-pozor-na-zakazy-zastaveni-pri-jejich-nedodrzeni-budou-padat-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2026-07-01T02:53:08+02:00</dcterms:created>
  <dcterms:modified xsi:type="dcterms:W3CDTF">2026-07-01T02:53:08+02:00</dcterms:modified>
</cp:coreProperties>
</file>

<file path=docProps/custom.xml><?xml version="1.0" encoding="utf-8"?>
<Properties xmlns="http://schemas.openxmlformats.org/officeDocument/2006/custom-properties" xmlns:vt="http://schemas.openxmlformats.org/officeDocument/2006/docPropsVTypes"/>
</file>