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červený kříž připravil pro strážníky MP v Havířově školení v první pomoci</w:t>
      </w:r>
    </w:p>
    <w:p>
      <w:pPr/>
      <w:r>
        <w:rPr/>
        <w:t xml:space="preserve">Strážníci městské policie v Havířově se mnohdy dostanou do situace, kdy musí poskytnout první pomoc. V mnoha případech člověku svou rychlou reakcí i zachrání život. Městská policie chce, aby měli postupy strážníci dobře osvojené a proto požádala Český červený kříž o podrobné školení.   </w:t>
      </w:r>
    </w:p>
    <w:p>
      <w:pPr/>
      <w:r>
        <w:rPr>
          <w:b w:val="1"/>
          <w:bCs w:val="1"/>
        </w:rPr>
        <w:t xml:space="preserve">Lumír Braš, vedoucí pro výcvik a školení MP Havířov: </w:t>
      </w:r>
      <w:r>
        <w:rPr/>
        <w:t xml:space="preserve">"Samozřejmě ta první pomoc je velice náročná a snažíme se vždy informovat záchrannou službu, aby přijela na místo, ale než přijede, tak abychom to zvládli. Samozřejmě nejde jen o dopravní nehody, jsou jiné situace, kdy se člověk může dostat do bezvědomí, takže aby jsme mohli pomoct a uplatnili tyto vědomosti, které získáváme školením.” </w:t>
      </w:r>
    </w:p>
    <w:p>
      <w:pPr/>
      <w:r>
        <w:rPr>
          <w:b w:val="1"/>
          <w:bCs w:val="1"/>
        </w:rPr>
        <w:t xml:space="preserve">Oldřich Gbelec, ředitel Ú OS ČČK Karviná: </w:t>
      </w:r>
      <w:r>
        <w:rPr/>
        <w:t xml:space="preserve">"Toto školení bylo rozděleno na čtyři běhy, ve kterých jsme oživili některé zkušenosti z první pomoci, které již měli, vyvrátili jsme některé mýty první pomoci a samozřejmě strážníci a strážnice si mohli prakticky vyzkoušet poskytování první pomoci na cvičných figurínách a dalších pomůckách tak, aby v případě, že se dostanou do této situace, uměli tu první pomoc aplikovat. Ta pomoc strážníků MP může být různorodá, co se týká i poskytování první pomoci, protože nikdy neví, k jakému případu pojedou. My jsme se věnovali zejména rozpoznání bezvědomí s bezdeším a následné resuscitaci, která je v dnešní době potřeba. Řešili jsme také výuku krvácení a potom jsme si vykládali i k různým dalším stavům, které mohou potkat. Ať je to anafylaxe, to znamená silná alergická reakce, může to být epileptický záchvat a spousta dalších úrazů."</w:t>
      </w:r>
    </w:p>
    <w:p>
      <w:pPr/>
      <w:r>
        <w:rPr/>
        <w:t xml:space="preserve">Strážník Lukáš Soukup školení uvítal, protože je u městské policie teprve krátce.</w:t>
      </w:r>
    </w:p>
    <w:p>
      <w:pPr/>
      <w:r>
        <w:rPr>
          <w:b w:val="1"/>
          <w:bCs w:val="1"/>
        </w:rPr>
        <w:t xml:space="preserve">Lukáš Soukup, strážník MP Havířov: </w:t>
      </w:r>
      <w:r>
        <w:rPr/>
        <w:t xml:space="preserve">“Jsem rád za tuto příležitost, protože máme alespoň možnost vyzkoušet nanečisto, než v praxi a můžeme potom někomu zachránit život. Dneska jsme se tady učili přímou srdeční masáž, jak poskytnout první pomoc a za mě je to dobrá zkušenost. Sám jsem si na sobě vyzkoušel škrtidlo. Je to sice bolestivé, ale dokáže to zachránit život.”</w:t>
      </w:r>
    </w:p>
    <w:p>
      <w:pPr/>
      <w:r>
        <w:rPr>
          <w:b w:val="1"/>
          <w:bCs w:val="1"/>
        </w:rPr>
        <w:t xml:space="preserve">Oldřich Gbelec, ředitel Ú OS ČČK Karviná: </w:t>
      </w:r>
      <w:r>
        <w:rPr/>
        <w:t xml:space="preserve">"Musím tedy uznat, že při praktických nácvicích té dnešní výuky, byli strážníci a strážnice velice šikovní, někteří už s první pomocí do kontaktu přišli a někteří si dneska jen ty zkušenosti oživili a je nutno říci, že pokud by se náhodou dostali k někomu v ohrožení života, tak věřím tomu, že by se jim to povedlo.” </w:t>
      </w:r>
    </w:p>
    <w:p>
      <w:pPr/>
      <w:r>
        <w:rPr/>
        <w:t xml:space="preserve">V Havířově slouží u městské policie přes sto strážníků a školením v první pomoci projdou postupně všichni.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068/cesky-cerveny-kriz-pripravil-pro-strazniky-mp-v-havirove-skoleni-v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