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18.3.2024,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se poklonili u památníku hrdinným obráncům kasáren</w:t>
      </w:r>
    </w:p>
    <w:p>
      <w:pPr/>
      <w:r>
        <w:rPr/>
        <w:t xml:space="preserve">Ve čtvrtek 14. března odpoledne se sešli zástupci vedení města,  armády, legionářů, skautů a dalších organizací, spolků i veřejnosti, u  památníku boje o Czajankova kasárna ve Frýdku-Místku. Na místě, kde kdysi  kasárna stála, uctili 85. výročí události, kdy se jednotka 8. pěšího pluku  Slezského postavila na odpor proti obsazení německému vojsku.</w:t>
      </w:r>
    </w:p>
    <w:p>
      <w:pPr/>
      <w:r>
        <w:rPr>
          <w:b w:val="1"/>
          <w:bCs w:val="1"/>
        </w:rPr>
        <w:t xml:space="preserve">Patrik Šostý, Československá </w:t>
      </w:r>
      <w:r>
        <w:rPr>
          <w:b w:val="1"/>
          <w:bCs w:val="1"/>
          <w:i w:val="1"/>
          <w:iCs w:val="1"/>
        </w:rPr>
        <w:t xml:space="preserve">obec legionářská</w:t>
      </w:r>
      <w:r>
        <w:rPr>
          <w:b w:val="1"/>
          <w:bCs w:val="1"/>
        </w:rPr>
        <w:t xml:space="preserve">:</w:t>
      </w:r>
      <w:r>
        <w:rPr/>
        <w:t xml:space="preserve"> "Opravdu to byl ojedinělý odpor, na kterém později zakládal  prezident Beneš v Anglii druhý odboj. Díky tomu nás spojenci uznali za  spojence, dalo by se říct. Protože jsme nevydali republiku bez výstřelu."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"I když byla tato událost ojedinělým a krátkým hrdinným  odporem, postupem času získává stále více na významu. A je to událost, která  věřím sjednocuje náš národ a zároveň nám ukazuje, že i odpor v menšině má  smysl. Protože ukazuje charakter. A v dnešní době, kdy pár set kilometrů  odsud čelí menší národ agresi toho většího, se tyto události stávají stále  významnějšími. A já jsem rád, že my v České republice jsme součástí  největší obranné aliance na světě. A již 25 let zažíváme období bezpečí a  klidu, které věřím, bude trvat i nadále."</w:t>
      </w:r>
    </w:p>
    <w:p>
      <w:pPr/>
      <w:r>
        <w:rPr>
          <w:b w:val="1"/>
          <w:bCs w:val="1"/>
        </w:rPr>
        <w:t xml:space="preserve">Jaromír Polášek, historik Muzea Beskyd:</w:t>
      </w:r>
      <w:r>
        <w:rPr/>
        <w:t xml:space="preserve"> "Nezaznělo dneska velice důležité konstatování, které bych  rád dodal, že v roce 1946, v září se přesně na tomto místě zastavila  prezidentská kolona. Byl zde i armádní generál Ludvík Svoboda. Pan prezident  Československé republiky, doktor Edvard Beneš se svou ženou a příslušníci 8.  pěšího pluku, kteří přežili dobu okupace, zde byli dekorování a přebírali  vyznamenání a pamětní medaile."</w:t>
      </w:r>
    </w:p>
    <w:p>
      <w:pPr/>
      <w:r>
        <w:rPr/>
        <w:t xml:space="preserve">Czajankova kasárna byla zbourána z části v roce  1940, většina pak na konci 70. let 20. století. Pomník byl na místě postaven  v roce 1989.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2094/ve-frydkumistku-se-poklonili-u-pamatniku-hrdinnym-obrancum-kasar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2026-05-17T03:59:41+02:00</dcterms:created>
  <dcterms:modified xsi:type="dcterms:W3CDTF">2026-05-17T03:59:41+02:00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