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24.3.2024, 21:42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Milovníci historie si přijdou na své v Galerii Starých časů. Vznikla v Ostravě-Porubě</w:t>
      </w:r>
    </w:p>
    <w:p>
      <w:pPr/>
      <w:r>
        <w:rPr/>
        <w:t xml:space="preserve">Milovníci historie si přijdou na své v Galerii Staré časy na ulici 17. listopadu v Ostravě-Porubě. Jde o minimuzeum, které připomíná dobu našich předků a jejich život v první republice. </w:t>
      </w:r>
    </w:p>
    <w:p>
      <w:pPr/>
      <w:r>
        <w:rPr>
          <w:b w:val="1"/>
          <w:bCs w:val="1"/>
        </w:rPr>
        <w:t xml:space="preserve">Taťána Muchová, majitelka galerie:</w:t>
      </w:r>
      <w:r>
        <w:rPr/>
        <w:t xml:space="preserve"> “Začala jsem sbírat v 50 letech, což je poměrně pozdě, dostala se mi do ruk stará singrovka po babičce a k tomu se přidružily další předměty, takže šicí stroje, mandly, pračky, staré kuchyně, kuchyňské nádobí a já jsem si k tomu přidala různý porcelán a secesní nábytek, který miluju.”</w:t>
      </w:r>
    </w:p>
    <w:p>
      <w:pPr/>
      <w:r>
        <w:rPr/>
        <w:t xml:space="preserve">Minimuzeum je rozděleno do několika místností, ve kterých najdete secesní jídelnu s porcelánem, babiččinu kuchyň, pracovnu, prádelnu a šicí dílnu, ve které je 17 šicích strojů včetně unikátních kousků.</w:t>
      </w:r>
    </w:p>
    <w:p>
      <w:pPr/>
      <w:r>
        <w:rPr>
          <w:b w:val="1"/>
          <w:bCs w:val="1"/>
        </w:rPr>
        <w:t xml:space="preserve">Taťána Muchová, majitelka galerie: </w:t>
      </w:r>
      <w:r>
        <w:rPr/>
        <w:t xml:space="preserve">“Toto je pravděpodobně nejstarší šicí stroj, který tady máme, stroj na výrobu knoflíků na povlečení.  je doloženo, že na něm pracovala jistá paní z Českých Velenic a dodávala ty knoflíky přímo na císařský dvůr do Vídně.”</w:t>
      </w:r>
    </w:p>
    <w:p>
      <w:pPr/>
      <w:r>
        <w:rPr/>
        <w:t xml:space="preserve">Nejmenším šicím strojem je tady tato malá singrovka, která je stále ještě funkční a učily se na ni šít mladé dívky oblečky pro panenky. </w:t>
      </w:r>
    </w:p>
    <w:p>
      <w:pPr/>
      <w:r>
        <w:rPr>
          <w:b w:val="1"/>
          <w:bCs w:val="1"/>
        </w:rPr>
        <w:t xml:space="preserve">anketa: návštěvníci muzea: </w:t>
      </w:r>
      <w:r>
        <w:rPr/>
        <w:t xml:space="preserve">“Už jsem tu byla několikrát, šicí stroje, ty kočárky roztomilé, pěkné, nábytek, všechno, ty obrazy, plakáty, všechno se mi líbí."</w:t>
      </w:r>
    </w:p>
    <w:p>
      <w:pPr/>
      <w:r>
        <w:rPr/>
        <w:t xml:space="preserve">"Takhle krásné muzeum jenom svépomocí vybudované, to je něco úžasného."</w:t>
      </w:r>
    </w:p>
    <w:p>
      <w:pPr/>
      <w:r>
        <w:rPr/>
        <w:t xml:space="preserve">Galerii Staré časy můžete navštívit každý den kromě pondělí.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2178/milovnici-historie-si-prijdou-na-sve-v-galerii-starych-casu-vznikla-v-ostraveporu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2026-10-10T14:40:41+02:00</dcterms:created>
  <dcterms:modified xsi:type="dcterms:W3CDTF">2026-10-10T14:40:41+02:00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