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v létě pošle budoucí prvňáčky k moři. O adaptační pobyty je velký zájem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ty pobyty organizujeme už více než 10 let a máme s nimi opravdu dobrou zkušenost. Je to výrazně dotované, protože chceme podporovat rodiny s dětmi, chceme, aby si užili léto a spokojené nastoupily do prvních tříd s tím, že znají už své spolužáky.”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“Výhodou rekreačního pobytu je to, že se vytvoří kolektiv soudržných dětí, které poznají své spolužáky, protože k nám docházejí děti ze tří různých MŠ, takže pokud se sejdou na adaptačním pobytu, tak je to pro ně jednodušší, protože už se znají.”</w:t>
      </w:r>
    </w:p>
    <w:p>
      <w:pPr/>
      <w:r>
        <w:rPr/>
        <w:t xml:space="preserve">Připraveny jsou dva týdenní turnusy s plnou penzí a ubytováním v plně vybavených mobilních domcích se dvěma samostatnými ložnicemi. </w:t>
      </w:r>
    </w:p>
    <w:p>
      <w:pPr/>
      <w:r>
        <w:rPr>
          <w:b w:val="1"/>
          <w:bCs w:val="1"/>
        </w:rPr>
        <w:t xml:space="preserve">Xenie Stehlíková, organizátorka zájezdů: </w:t>
      </w:r>
      <w:r>
        <w:rPr/>
        <w:t xml:space="preserve">“Každá ložnice má vlastní sociální zařízení, všechny naše mobilní domy jsou klimatizovány, vybaveny kuchyňským koutem, televizí, wifi signálem, lednicí, mikrovlnou troubou, sporákem, prakticky vším, co je třeba pro plnohodnotný pobyt u moře.”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“Na ten pobyt moc se těším a už chystáme se.</w:t>
      </w:r>
    </w:p>
    <w:p>
      <w:pPr/>
      <w:r>
        <w:rPr/>
        <w:t xml:space="preserve">“Určitě nabídku využijeme, je to velice výhodná nabídka, těšíme se, děti si to určitě užijí, rodiče samozřejmě taky.”</w:t>
      </w:r>
    </w:p>
    <w:p>
      <w:pPr/>
      <w:r>
        <w:rPr/>
        <w:t xml:space="preserve">Registrace bude spuštěna 22. dubna na webových stránkách obvodu i Základní školy Gen. Janka a také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2186/marianskohorska-radnice-v-lete-posle-budouci-prvnacky-k-mori-o-adaptacni-pobyt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2026-04-05T16:12:06+02:00</dcterms:created>
  <dcterms:modified xsi:type="dcterms:W3CDTF">2026-04-05T16:12:06+02:00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