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24.3.2024,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opět mohli projít štoly v přehradních hrázích, kam se jindy nedostanou</w:t>
      </w:r>
    </w:p>
    <w:p>
      <w:pPr/>
      <w:r>
        <w:rPr/>
        <w:t xml:space="preserve">Právě beskydská přehrada Morávka se veřejnosti v sobotu otevřela po dvouleté pauze nutné k opravě bezpečnostního přelivu. </w:t>
      </w:r>
    </w:p>
    <w:p>
      <w:pPr/>
      <w:r>
        <w:rPr>
          <w:b w:val="1"/>
          <w:bCs w:val="1"/>
        </w:rPr>
        <w:t xml:space="preserve">Ivo Tošenovjan, vedoucí hrázný VD Morávky: </w:t>
      </w:r>
      <w:r>
        <w:rPr/>
        <w:t xml:space="preserve">“Nyní jsme otevřeli hráz lidem, aby se mohli podívat do útrob přehrady, podívat se na různé technologie, na turbíny a aby měli představu, jak tahle je přehrada funguje. Můžou se podívat do injekční chodby, do drenážní štoly, do strojovny výpustí a uvidí ještě vodní generátory.”</w:t>
      </w:r>
    </w:p>
    <w:p>
      <w:pPr/>
      <w:r>
        <w:rPr/>
        <w:t xml:space="preserve">Návštěvníky neodrazuje ani nutnost zdolat četná schodiště nebo průchod vlhkými štolami. </w:t>
      </w:r>
    </w:p>
    <w:p>
      <w:pPr/>
      <w:r>
        <w:rPr>
          <w:b w:val="1"/>
          <w:bCs w:val="1"/>
        </w:rPr>
        <w:t xml:space="preserve">Anketa:</w:t>
      </w:r>
      <w:r>
        <w:rPr/>
        <w:t xml:space="preserve"> “Přijeli jsme z Havířova. Přišli jsme se podívat na Vodní dílo Morávka a jdeme na výlet směrem na Kamenitý.”</w:t>
      </w:r>
    </w:p>
    <w:p>
      <w:pPr/>
      <w:r>
        <w:rPr>
          <w:b w:val="1"/>
          <w:bCs w:val="1"/>
        </w:rPr>
        <w:t xml:space="preserve">Anketa: </w:t>
      </w:r>
      <w:r>
        <w:rPr/>
        <w:t xml:space="preserve">“My už jsme na nějaké takové přehradě byli v Žermanicích, to bylo taky pěkné. Já jsem z oboru elektro, tak mě tady zajímá ten generátor, jaké napětí vyrábí, jaký má výkon. Byl jsem překvapený, že těch lidí je tady docela hodně, ale já chodím docela pravidelně. Byl jsem i na Dlouhých stráních se podívat, to byla samostatná exkurze, to bylo taky zajímavé s výhledem na Praděd.”</w:t>
      </w:r>
    </w:p>
    <w:p>
      <w:pPr/>
      <w:r>
        <w:rPr>
          <w:b w:val="1"/>
          <w:bCs w:val="1"/>
        </w:rPr>
        <w:t xml:space="preserve">Ivo Tošenovjan, vedoucí hrázný VD Morávky: </w:t>
      </w:r>
      <w:r>
        <w:rPr>
          <w:i w:val="1"/>
          <w:iCs w:val="1"/>
        </w:rPr>
        <w:t xml:space="preserve">“</w:t>
      </w:r>
      <w:r>
        <w:rPr/>
        <w:t xml:space="preserve">Lidé se hodně ptají také na historii. Jestli tady byla pod vodou ještě vesnice nějaká. Jak je kvalitní ta voda. Ptají se na různé parametry, kolik té vody dodáváme a takové ostatní věci."</w:t>
      </w:r>
    </w:p>
    <w:p>
      <w:pPr/>
      <w:r>
        <w:rPr/>
        <w:t xml:space="preserve">Vedle přehradních nádrží mohli lidé v rámci Světového dne vody navštívit také ostravský dispečink a laboratoře.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188/lide-si-opet-mohli-projit-stoly-v-prehradnich-hrazich-kam-se-jindy-nedosta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2026-08-29T09:34:18+02:00</dcterms:created>
  <dcterms:modified xsi:type="dcterms:W3CDTF">2026-08-29T09:34:18+02:00</dcterms:modified>
</cp:coreProperties>
</file>

<file path=docProps/custom.xml><?xml version="1.0" encoding="utf-8"?>
<Properties xmlns="http://schemas.openxmlformats.org/officeDocument/2006/custom-properties" xmlns:vt="http://schemas.openxmlformats.org/officeDocument/2006/docPropsVTypes"/>
</file>