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zápisem prvňáků mohli frýdlantské školy navštívit předškoláci i rodiče</w:t>
      </w:r>
    </w:p>
    <w:p>
      <w:pPr/>
      <w:r>
        <w:rPr>
          <w:b w:val="1"/>
          <w:bCs w:val="1"/>
        </w:rPr>
        <w:t xml:space="preserve">Gabriela Somrová, matka žákyně ZŠ Komenského, Frýdlant nad Ostravicí: </w:t>
      </w:r>
      <w:r>
        <w:rPr/>
        <w:t xml:space="preserve">“Využila jsem Den otevřených dveří na ZŠ Komenského. Přišla jsem se podívat na výuku mé dcery, jak pedagogové vyučují, jak probíhá hodina, protože mě to zajímá, není mi to lhostejné. A jak tady probírají i přestávky a ostatní aktivity.”</w:t>
      </w:r>
    </w:p>
    <w:p>
      <w:pPr/>
      <w:r>
        <w:rPr/>
        <w:t xml:space="preserve">{{souvisejici-clanek-"11000042031"}}</w:t>
      </w:r>
    </w:p>
    <w:p>
      <w:pPr/>
      <w:r>
        <w:rPr>
          <w:b w:val="1"/>
          <w:bCs w:val="1"/>
        </w:rPr>
        <w:t xml:space="preserve">Anna Matějová, ředitelka ZŠ Komenského, Frýdlant nad Ostravicí:</w:t>
      </w:r>
      <w:r>
        <w:rPr/>
        <w:t xml:space="preserve"> “Škola je otevřená jak pro rodiče našich současných žáků, tak samozřejmě i pro zájemce žáků budoucích, to znamená předškoláků, popřípadě z jiných obcí, kteří by chtěli k nám děti přihlásit. Rodiče mají možnost se zúčastnit výuky, podívat se, jak probíhá výuka, klasická výuka. Nepřipravujeme žádné speciální akce na tento den, ale mohou navštívit běžné hodiny. Zájemce provádíme po škole, aby se mohli podívat do odborných učeben i do běžné výuky, do tělocvičny, na sportoviště a podobně. Naše škola má aktuálně 560 žáků i s odloučeným pracovištěm, které máme na Nové Vsi. Děti mohou navštěvovat školní družinu. Tady u nás na Komenského máme pět oddělení školní družiny, na Nové Vsi další dvě oddělení. Zajišťujeme pro děti i ranní školní družinu už od 6 hodin.”</w:t>
      </w:r>
    </w:p>
    <w:p>
      <w:pPr/>
      <w:r>
        <w:rPr>
          <w:b w:val="1"/>
          <w:bCs w:val="1"/>
        </w:rPr>
        <w:t xml:space="preserve">Šárka Řezníčková, ředitelka ZŠ nám. T. G. Masaryka, Frýdlant nad Ostravicí:</w:t>
      </w:r>
      <w:r>
        <w:rPr/>
        <w:t xml:space="preserve"> “Naše škola má v letošním roce 674 žáků a rámci zápisu do prvních tříd, nebo jako akci před tímto zápisem, jsme připravili pohádkové hraní pro děti předškoláky, kteří se chystají do prvního ročníku. Toto pohádkové hraní je pojato jako takový jednodenní peer program, kdy je po škole provázejí jejich budoucí spolužáci a děti si dají takovou ochutnávku toho, jak to ve škole vypadá. Jak  se pracuje v českém jazyce, matematice, tělesné výchově a podobně. Následně na to pak pořádáme Den otevřených dveří pro rodiče a děti a to vše vlastně jsou aktivity spojené s tím zápisem do 1. tříd.”</w:t>
      </w:r>
    </w:p>
    <w:p>
      <w:pPr/>
      <w:r>
        <w:rPr/>
        <w:t xml:space="preserve">{{souvisejici-clanek-"11000041989"}}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2198/pred-zapisem-prvnaku-mohli-frydlantske-skoly-navstivit-predskolaci-i-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2026-06-27T00:37:38+02:00</dcterms:created>
  <dcterms:modified xsi:type="dcterms:W3CDTF">2026-06-27T00:37:38+02:00</dcterms:modified>
</cp:coreProperties>
</file>

<file path=docProps/custom.xml><?xml version="1.0" encoding="utf-8"?>
<Properties xmlns="http://schemas.openxmlformats.org/officeDocument/2006/custom-properties" xmlns:vt="http://schemas.openxmlformats.org/officeDocument/2006/docPropsVTypes"/>
</file>