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Havířova Josef Bělica má být zvolen hejtmanem kraje</w:t>
      </w:r>
    </w:p>
    <w:p>
      <w:pPr/>
      <w:r>
        <w:rPr/>
        <w:t xml:space="preserve">Primátor Havířova chce kandidovat na post hejtmana v podzimních krajských volbách. Jelikož ale stávající hejtman Moravskoslezského kraje Jan Krkoška rezignoval poté, co byl odsouzen za uplácení, Josef Bělica usedne do vedení už o půl roku dříve. Rozhodnout o tom mají krajští zastupitelé 3. dubna. </w:t>
      </w:r>
    </w:p>
    <w:p>
      <w:pPr/>
      <w:r>
        <w:rPr>
          <w:b w:val="1"/>
          <w:bCs w:val="1"/>
        </w:rPr>
        <w:t xml:space="preserve">Josef Bělica (ANO), primátor Havířova: </w:t>
      </w:r>
      <w:r>
        <w:rPr/>
        <w:t xml:space="preserve">"Ty změny nastaly hlavně v tom posledním týdnu. Byly poměrně dramatické, pro naše hnutí ne úplně jednoduché, nicméně, myslím si, že pan bývalý hejtman vyvodil politickou odpovědnost a odstoupil. Takže ano, jsem za naše hnutí nominován na tuto pozici vlastně o půl roku dříve než budou volby. Není to vůbec jednoduché. Já bych byl rád, kdyby se mi podařilo tu situaci v kraji stabilizovat, pokračovat v nastolených projektech. To je velmi důležité, protože rozvoj našeho kraje, je prioritní. Dnes jsem byl dokonce dotazován, jestli tím, že nejsem primátor Havířova, nejsem ve střetu zájmu, tak si troufám říct, že nejsem. Rozvoj Havířova a rozvoj MSK jdou ruku v ruce, takže ve střetu zájmu nejsem. Je to výzva, těším se na to. Samozřejmě budu muset celou tu situaci konzultovat hlavně se svými nejbližšími s rodinou, protože jsem také otec a manžel a není to vůbec jednoduché a není to jen mé rozhodnutí. A samozřejmě i se svými spolupracovníky v Havířově tak, aby naopak nebyly ohroženy projekty v Havířově a rozvoj Havířova, na kterém mi záleží. Havířov je srdcová záležitost.”</w:t>
      </w:r>
    </w:p>
    <w:p>
      <w:pPr/>
      <w:r>
        <w:rPr/>
        <w:t xml:space="preserve">Přijde Havířov o primátora?</w:t>
      </w:r>
    </w:p>
    <w:p>
      <w:pPr/>
      <w:r>
        <w:rPr>
          <w:b w:val="1"/>
          <w:bCs w:val="1"/>
        </w:rPr>
        <w:t xml:space="preserve">Josef Bělica (ANO), primátor Havířova: </w:t>
      </w:r>
      <w:r>
        <w:rPr/>
        <w:t xml:space="preserve"> “Dříve, nebo později k tomu dojít muselo. My jsme se dneska o tom s kolegy bavili poprvé. Ještě to nemáme vydiskutované v rámci místní organizace, takže ty věci budou na pořadu dne. My je budeme poctivě řešit a já o nich budu velmi záhy informovat, jak jsme se dohodli. Já bych moc rád zdůraznil, že v Havířově je skvělý tým lidí. My spolu spolupracujeme už třetí volební období, takže i kdybych se měl třeba ze začátku trochu z Havířova stáhnout, tak náměstci jsou schopni svou agendu zvládnout bez jakýchkoliv problémů. My spolu ty věci komunikujeme, máme poměrně širokou programovou shodu, takže já bych se vůbec nebál o to, že by tady mělo dojít k nějakým komplikacím.”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230/primator-havirova-josef-belica-ma-byt-zvolen-hejtmanem-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2026-04-29T03:34:32+02:00</dcterms:created>
  <dcterms:modified xsi:type="dcterms:W3CDTF">2026-04-29T03:34:32+02:00</dcterms:modified>
</cp:coreProperties>
</file>

<file path=docProps/custom.xml><?xml version="1.0" encoding="utf-8"?>
<Properties xmlns="http://schemas.openxmlformats.org/officeDocument/2006/custom-properties" xmlns:vt="http://schemas.openxmlformats.org/officeDocument/2006/docPropsVTypes"/>
</file>