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v knihovně učí používat chytré telefony a tablety</w:t>
      </w:r>
    </w:p>
    <w:p>
      <w:pPr/>
      <w:r>
        <w:rPr/>
        <w:t xml:space="preserve">Zatímco nejmladší generace doslova vyrůstá s nejrůznějšími informačními a komunikačními technologiemi, starší generace se jej učí používat postupně, mnozí ovládají jen základy telefonování nebo posílání zpráv.  </w:t>
      </w:r>
    </w:p>
    <w:p>
      <w:pPr/>
      <w:r>
        <w:rPr>
          <w:b w:val="1"/>
          <w:bCs w:val="1"/>
        </w:rPr>
        <w:t xml:space="preserve">Svatava Sukopová, vedoucí útvaru knihovnických a informačních služeb RKK:</w:t>
      </w:r>
      <w:r>
        <w:rPr/>
        <w:t xml:space="preserve"> "Chodí senioři s různými schopnostmi, někteří toho umí opravdu hodně, umí využívat i různé aplikace typu whatsapp, viber a messenger, někteří se učí teprve ukládat kontakty do telefonu, tudíž to vyžaduje individuální přístup.”</w:t>
      </w:r>
    </w:p>
    <w:p>
      <w:pPr/>
      <w:r>
        <w:rPr/>
        <w:t xml:space="preserve">Zájem o kurzy je mezi seniory velký, mnozí by rádi navštěvovali kurz opakovaně. Kurzy jsou určené seniorům od 65 let výše.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"Takové základy už znám, sem tam nějaké detaily dopilovat a zdokonalit se hlavně.”  "Všechno základní umím, telefonovat, posílat zprávy, umím posílat fotky, fotit, ale když se dostanu do komplikovanější situace, tak už mi to dělá problém. Třeba něco stáhnout z aplikací nebo se v tom vyznat.” </w:t>
      </w:r>
    </w:p>
    <w:p>
      <w:pPr/>
      <w:r>
        <w:rPr/>
        <w:t xml:space="preserve">Kurzy probíhají od listopadu do konce března. Je ale pravděpodobné, že se budou realizovat pro velký zájem i v budoucnosti.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33/karvinsti-seniori-se-v-knihovne-uci-pouzivat-chytre-telefony-a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2026-05-24T16:21:46+02:00</dcterms:created>
  <dcterms:modified xsi:type="dcterms:W3CDTF">2026-05-24T16:21:46+02:00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