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v Ostravě-Vítkovicích čeká další rekonstrukce</w:t>
      </w:r>
    </w:p>
    <w:p>
      <w:pPr/>
      <w:r>
        <w:rPr/>
        <w:t xml:space="preserve">Také letos dostanou městské obvody peníze na opravu svých hřbitovů. Magistrát na to vyčlenil částku 34 milionů korun. Hřbitov v Ostravě Vítkovicích je druhý největší ve městě. Loni byla postavena nová smuteční síň za 90 milionů. Letos se počítá s dalšími opravami.</w:t>
      </w:r>
    </w:p>
    <w:p>
      <w:pPr/>
      <w:r>
        <w:rPr>
          <w:b w:val="1"/>
          <w:bCs w:val="1"/>
        </w:rPr>
        <w:t xml:space="preserve">  Richard Čermák (Ostravak), starosta Ostravy Vítkovic:</w:t>
      </w:r>
      <w:r>
        <w:rPr/>
        <w:t xml:space="preserve"> "Chceme ten hřbitov mít krásný, letos v tom budeme pokračovat. Loni se postavila nová smuteční síň, udělalo se nové oplocení, nová brána, nové chodníky a v letošním roce máme dalších 12 milionů korun připravených za podpory opět města, kdy budeme pokračovat v rekonstrukci a opravách chodníků, oplocení a výstavbou nových kolumbárií."</w:t>
      </w:r>
    </w:p>
    <w:p>
      <w:pPr/>
      <w:r>
        <w:rPr>
          <w:b w:val="1"/>
          <w:bCs w:val="1"/>
        </w:rPr>
        <w:t xml:space="preserve">   Aleš Boháč (Starostové pro Ostravu), náměstek primátora Ostravy:</w:t>
      </w:r>
      <w:r>
        <w:rPr/>
        <w:t xml:space="preserve"> "Já jsem rád, když můžu koordinovat ve své práci starosty. Když se řekne chceme zlepšit hřbitovy tak se vlastně přihlásí, každý si udělá svoje projekty podle toho co on ví, že v tom daném místě je špatně, co by potřebovalo opravit nebo zrekonstruovat. Zdůstojnění těchto míst jako jsou hřbitovy po obvodech ve spolupráci se starosty bylo vybráno a podpořeno projekty za 34 milionů korun, které by v tomto roce měly změnit tato pietní místa ať už novými chodníky, někde přibude kolumbárium, oprava plotů či veřejných záchodů tak, aby tato místa byla důstojná."</w:t>
      </w:r>
    </w:p>
    <w:p>
      <w:pPr/>
      <w:r>
        <w:rPr/>
        <w:t xml:space="preserve">  Kromě 29 milionů pro obvody bude dalších 6 milionů korun investováno do ústředního hřbitova na Slezské, kde je v plánu nová budova pro technické zázemí a šatny pro správu hřbitova.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2238/hrbitov-v-ostravevitkovicich-ceka-dalsi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2026-08-11T03:44:15+02:00</dcterms:created>
  <dcterms:modified xsi:type="dcterms:W3CDTF">2026-08-11T03:44:15+02:00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