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Sjednocení vítali jaro tvůrčími dílnami a cukrárnou</w:t>
      </w:r>
    </w:p>
    <w:p>
      <w:pPr/>
      <w:r>
        <w:rPr/>
        <w:t xml:space="preserve">Velikonoční svátky jsou tradičně v Základní škole Sjednocení tématem pro uspořádání velké akce. Letos ji připravili pod názvem Vítání jara.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“Vždycky rádi přivítáme rodiče naši žáků a veřejnost, která navštíví naši školu. Školu jsme pro tuto příležitost krásně vyzdobili jarními výrobky a jako takový bonus toho jsou tvořivé dílničky, kde si rodiče spolu s dětmi mohou vyrobit výrobek, který se váže k jaru nebo k Velikonocům.”</w:t>
      </w:r>
    </w:p>
    <w:p>
      <w:pPr/>
      <w:r>
        <w:rPr>
          <w:b w:val="1"/>
          <w:bCs w:val="1"/>
        </w:rPr>
        <w:t xml:space="preserve">Markéta Zachová, učitelka ZŠ Sjednocení: </w:t>
      </w:r>
      <w:r>
        <w:rPr/>
        <w:t xml:space="preserve">“My máme zdánlivě úplně jednoduchou věc, stačí na to tyto svačinové sáčky, které slepí dohromady, a děti si tam potom nalepí třeba obličej ovečky nebo zajíčka, ae je to velmi efektní.”  </w:t>
      </w:r>
    </w:p>
    <w:p>
      <w:pPr/>
      <w:r>
        <w:rPr>
          <w:b w:val="1"/>
          <w:bCs w:val="1"/>
        </w:rPr>
        <w:t xml:space="preserve">Jana Vokounová, učitelka ZŠ Sjednocení: </w:t>
      </w:r>
      <w:r>
        <w:rPr/>
        <w:t xml:space="preserve">“My malujeme vajíčka voskem, kdy vlastně na špendlík nanesete horký vosk a nazdobíte vajíčko. Ale musí se to dělat rychle, protože to rychle tuhne.”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si přišli vyrobit, co nám tu nabídli, teď je to ptáček, jsou tu i zajíčci, pak si zajdeme do cukrárny. Je to pěkně strávený den.”</w:t>
      </w:r>
    </w:p>
    <w:p>
      <w:pPr/>
      <w:r>
        <w:rPr/>
        <w:t xml:space="preserve">“Maminka vyrábí velikonoční prostírání.” </w:t>
      </w:r>
    </w:p>
    <w:p>
      <w:pPr/>
      <w:r>
        <w:rPr/>
        <w:t xml:space="preserve">Každoročně škola náplň dílniček částečně obměňujeme, stabilní je ta, ve které se pletou tatary. Tady ovšem lidé většinou raději zůstávají v rolích diváků.   </w:t>
      </w:r>
    </w:p>
    <w:p>
      <w:pPr/>
      <w:r>
        <w:rPr>
          <w:b w:val="1"/>
          <w:bCs w:val="1"/>
        </w:rPr>
        <w:t xml:space="preserve">Milan Bobák, pletař tatrů: </w:t>
      </w:r>
      <w:r>
        <w:rPr/>
        <w:t xml:space="preserve">“Odstavil jsem si čtyři proutky, ze kterých budu plést jako ozdobu košíček. A teď jsem si udělal osnovu, pletu ze dvanácti proutků.”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“Součástí toho je i výstavka velikonočních tradic a tam mohou děti vidět pravý mazanec, velikonoční jidáše, kraslice a jiné tradiční výrobky, které se váží Velikonocům. Takovou třešničkou na dortu naší akci je školní cukrárna, kterou pořádáme už tradičně, a letos musím říct, že je velmi dobře zásobená výrobky, které vyrobili maminky a žáci druhého stupně.”</w:t>
      </w:r>
    </w:p>
    <w:p>
      <w:pPr/>
      <w:r>
        <w:rPr/>
        <w:t xml:space="preserve">Speciální místnost, ve které nemusel nikdo nic vyrábět a lidé si tu mohli jen v klidu posedět a popovídat si, byla určena bývalým zaměstnancům školy, které ti současní na podobné akce pravidelně zvou. </w:t>
      </w:r>
    </w:p>
    <w:p>
      <w:pPr/>
      <w:r>
        <w:rPr>
          <w:b w:val="1"/>
          <w:bCs w:val="1"/>
        </w:rPr>
        <w:t xml:space="preserve">Irena Ševečková, bývalá učitelka ZŠ Sjednocení: </w:t>
      </w:r>
      <w:r>
        <w:rPr/>
        <w:t xml:space="preserve">“My jsme tady učily a byly jsem tady moc rády. Rády jsme přijaly pozvání a jsme šťastné, že nás zvou, že jsou na nás hodní, že si nás ještě pořád trošku považuji. Je to pěkné a je to milé.”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263/na-sjednoceni-vitali-jaro-tvurcimi-dilnami-a-cukra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2026-05-30T15:48:44+02:00</dcterms:created>
  <dcterms:modified xsi:type="dcterms:W3CDTF">2026-05-30T15:48:44+02:00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